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22" w:rsidRDefault="001B1E22" w:rsidP="00815945">
      <w:pPr>
        <w:spacing w:after="12" w:line="249" w:lineRule="auto"/>
        <w:ind w:firstLine="708"/>
        <w:jc w:val="both"/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796"/>
      </w:tblGrid>
      <w:tr w:rsidR="00E57142" w:rsidRPr="00FA07F0" w:rsidTr="00E57142">
        <w:trPr>
          <w:trHeight w:val="1516"/>
        </w:trPr>
        <w:tc>
          <w:tcPr>
            <w:tcW w:w="2127" w:type="dxa"/>
            <w:hideMark/>
          </w:tcPr>
          <w:p w:rsidR="00E57142" w:rsidRPr="00FA07F0" w:rsidRDefault="00213B65" w:rsidP="00E4402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213B65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81pt;visibility:visible;mso-wrap-style:square">
                  <v:imagedata r:id="rId7" o:title=""/>
                </v:shape>
              </w:pict>
            </w:r>
          </w:p>
        </w:tc>
        <w:tc>
          <w:tcPr>
            <w:tcW w:w="7796" w:type="dxa"/>
          </w:tcPr>
          <w:p w:rsidR="00E57142" w:rsidRPr="00FA07F0" w:rsidRDefault="00E57142" w:rsidP="00E4402B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57142" w:rsidRPr="00FA07F0" w:rsidRDefault="00E57142" w:rsidP="00E4402B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 xml:space="preserve">«Самарский колледж </w:t>
            </w:r>
            <w:proofErr w:type="gramStart"/>
            <w:r w:rsidRPr="00FA07F0">
              <w:rPr>
                <w:rFonts w:eastAsia="Calibri"/>
                <w:b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E57142" w:rsidRPr="00FA07F0" w:rsidRDefault="00E57142" w:rsidP="00E4402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E57142" w:rsidRPr="00A879BD" w:rsidRDefault="00E57142" w:rsidP="00E57142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E57142" w:rsidRPr="00A879BD" w:rsidRDefault="00E57142" w:rsidP="00E57142">
      <w:pPr>
        <w:widowControl w:val="0"/>
        <w:suppressAutoHyphens/>
        <w:autoSpaceDE w:val="0"/>
        <w:ind w:right="-283"/>
        <w:jc w:val="center"/>
      </w:pPr>
    </w:p>
    <w:p w:rsidR="00E57142" w:rsidRPr="00A879BD" w:rsidRDefault="00E57142" w:rsidP="00E57142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142" w:rsidRDefault="00E57142" w:rsidP="00E57142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E57142" w:rsidRPr="0084606B" w:rsidRDefault="00E57142" w:rsidP="00E57142">
      <w:pPr>
        <w:spacing w:before="11" w:after="120"/>
      </w:pPr>
    </w:p>
    <w:p w:rsidR="00E57142" w:rsidRPr="0084606B" w:rsidRDefault="00E57142" w:rsidP="00E57142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E57142" w:rsidRPr="0084606B" w:rsidRDefault="00E57142" w:rsidP="00E57142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E57142" w:rsidRPr="0084606B" w:rsidRDefault="00E57142" w:rsidP="00E57142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E57142" w:rsidRPr="00A879BD" w:rsidRDefault="00E57142" w:rsidP="00E57142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E57142" w:rsidRPr="00A879BD" w:rsidRDefault="00E57142" w:rsidP="00E57142">
      <w:pPr>
        <w:spacing w:after="217" w:line="259" w:lineRule="auto"/>
        <w:ind w:right="-283"/>
      </w:pPr>
      <w:r w:rsidRPr="00A879BD">
        <w:t xml:space="preserve"> </w:t>
      </w:r>
    </w:p>
    <w:p w:rsidR="00E57142" w:rsidRPr="00A879BD" w:rsidRDefault="00E57142" w:rsidP="00E57142">
      <w:pPr>
        <w:spacing w:after="225" w:line="259" w:lineRule="auto"/>
        <w:ind w:right="-141"/>
      </w:pPr>
    </w:p>
    <w:p w:rsidR="00E57142" w:rsidRPr="00A879BD" w:rsidRDefault="00E57142" w:rsidP="006B12A8">
      <w:pPr>
        <w:spacing w:after="225" w:line="259" w:lineRule="auto"/>
        <w:ind w:right="-283"/>
      </w:pPr>
      <w:r w:rsidRPr="00A879BD">
        <w:t xml:space="preserve"> </w:t>
      </w:r>
      <w:r w:rsidRPr="00A879BD">
        <w:rPr>
          <w:b/>
        </w:rPr>
        <w:t xml:space="preserve"> </w:t>
      </w:r>
    </w:p>
    <w:p w:rsidR="00E57142" w:rsidRPr="00A879BD" w:rsidRDefault="00E57142" w:rsidP="006B12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ПРОФЕССИОНАЛЬНОГО МОДУЛЯ</w:t>
      </w:r>
    </w:p>
    <w:p w:rsidR="00E57142" w:rsidRDefault="00E57142" w:rsidP="006B12A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ПМ.03 </w:t>
      </w:r>
      <w:r w:rsidRPr="004A0D30">
        <w:rPr>
          <w:b/>
        </w:rPr>
        <w:t>Техническое обслуживание и ремонт узлов и механизмов оборудования, агрегатов и машин</w:t>
      </w:r>
    </w:p>
    <w:p w:rsidR="00E57142" w:rsidRDefault="00E57142" w:rsidP="006B12A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E57142" w:rsidRDefault="00E57142" w:rsidP="006B12A8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E57142" w:rsidRDefault="00E57142" w:rsidP="006B12A8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E57142" w:rsidRPr="00E57142" w:rsidRDefault="00E57142" w:rsidP="006B12A8">
      <w:pPr>
        <w:spacing w:line="360" w:lineRule="auto"/>
        <w:ind w:right="-284"/>
        <w:jc w:val="center"/>
        <w:rPr>
          <w:b/>
          <w:bCs/>
        </w:rPr>
      </w:pPr>
      <w:r w:rsidRPr="00E57142">
        <w:rPr>
          <w:b/>
          <w:bCs/>
        </w:rPr>
        <w:t>15.01.35 Мастер слесарных работ</w:t>
      </w: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6B12A8" w:rsidRDefault="006B12A8" w:rsidP="00E57142">
      <w:pPr>
        <w:spacing w:after="188" w:line="259" w:lineRule="auto"/>
        <w:ind w:right="-283"/>
        <w:jc w:val="center"/>
        <w:rPr>
          <w:b/>
        </w:rPr>
      </w:pPr>
    </w:p>
    <w:p w:rsidR="00E57142" w:rsidRPr="00E57142" w:rsidRDefault="00E57142" w:rsidP="00E57142">
      <w:pPr>
        <w:spacing w:after="188" w:line="259" w:lineRule="auto"/>
        <w:ind w:right="-283"/>
        <w:jc w:val="center"/>
        <w:rPr>
          <w:b/>
        </w:rPr>
      </w:pPr>
      <w:r w:rsidRPr="00E57142">
        <w:rPr>
          <w:b/>
        </w:rPr>
        <w:t xml:space="preserve">2021 г. </w:t>
      </w:r>
    </w:p>
    <w:p w:rsidR="001B1E22" w:rsidRDefault="001B1E22" w:rsidP="00815945">
      <w:pPr>
        <w:spacing w:after="12" w:line="249" w:lineRule="auto"/>
        <w:ind w:firstLine="708"/>
        <w:jc w:val="both"/>
      </w:pPr>
    </w:p>
    <w:p w:rsidR="00815945" w:rsidRDefault="00815945" w:rsidP="00815945">
      <w:pPr>
        <w:spacing w:after="12" w:line="249" w:lineRule="auto"/>
        <w:ind w:firstLine="708"/>
        <w:jc w:val="both"/>
      </w:pPr>
      <w:r w:rsidRPr="00C55B56">
        <w:t>Рабочая программа профессионального модуля</w:t>
      </w:r>
      <w:r w:rsidRPr="00C55B56">
        <w:rPr>
          <w:caps/>
        </w:rPr>
        <w:t xml:space="preserve"> </w:t>
      </w:r>
      <w:r w:rsidRPr="00C55B56">
        <w:t xml:space="preserve">разработана на основе </w:t>
      </w:r>
      <w:r w:rsidRPr="000221F3">
        <w:t xml:space="preserve">Федерального государственного образовательного стандарта (далее – ФГОС) </w:t>
      </w:r>
      <w:r>
        <w:t xml:space="preserve">среднего профессионального образования </w:t>
      </w:r>
      <w:r w:rsidRPr="000221F3">
        <w:t xml:space="preserve">по  </w:t>
      </w:r>
      <w:r>
        <w:t>профессии</w:t>
      </w:r>
      <w:r w:rsidRPr="000221F3">
        <w:t xml:space="preserve"> </w:t>
      </w:r>
      <w:r>
        <w:t>15.01.35 Мастер слесарных работ</w:t>
      </w:r>
      <w:r w:rsidRPr="00766AB3">
        <w:t>.</w:t>
      </w:r>
    </w:p>
    <w:p w:rsidR="00815945" w:rsidRPr="000221F3" w:rsidRDefault="00815945" w:rsidP="00815945">
      <w:pPr>
        <w:spacing w:after="12" w:line="249" w:lineRule="auto"/>
        <w:jc w:val="both"/>
      </w:pPr>
    </w:p>
    <w:p w:rsidR="00815945" w:rsidRPr="00CE04F6" w:rsidRDefault="00815945" w:rsidP="00815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815945" w:rsidRDefault="00815945" w:rsidP="00815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Разработчики: </w:t>
      </w:r>
      <w:r w:rsidR="00973267">
        <w:t>Мироненко А.А.</w:t>
      </w:r>
    </w:p>
    <w:p w:rsidR="00815945" w:rsidRDefault="00815945" w:rsidP="00815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5945" w:rsidRPr="004A7B13" w:rsidRDefault="00815945" w:rsidP="00815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7B13">
        <w:t>РАССМОТРЕНА</w:t>
      </w:r>
    </w:p>
    <w:p w:rsidR="00815945" w:rsidRPr="004A7B13" w:rsidRDefault="00815945" w:rsidP="00815945">
      <w:pPr>
        <w:pStyle w:val="ad"/>
        <w:rPr>
          <w:rFonts w:ascii="Times New Roman" w:hAnsi="Times New Roman"/>
        </w:rPr>
      </w:pPr>
      <w:r w:rsidRPr="004A7B13">
        <w:rPr>
          <w:rFonts w:ascii="Times New Roman" w:hAnsi="Times New Roman"/>
        </w:rPr>
        <w:t>на заседании ПЦК</w:t>
      </w:r>
    </w:p>
    <w:p w:rsidR="00815945" w:rsidRPr="004A7B13" w:rsidRDefault="00815945" w:rsidP="00815945">
      <w:pPr>
        <w:pStyle w:val="ad"/>
        <w:rPr>
          <w:rFonts w:ascii="Times New Roman" w:hAnsi="Times New Roman"/>
        </w:rPr>
      </w:pPr>
      <w:r w:rsidRPr="004A7B13">
        <w:rPr>
          <w:rFonts w:ascii="Times New Roman" w:hAnsi="Times New Roman"/>
        </w:rPr>
        <w:t>Протокол № __ от «___» __________ 20</w:t>
      </w:r>
      <w:r w:rsidR="00EC358E">
        <w:rPr>
          <w:rFonts w:ascii="Times New Roman" w:hAnsi="Times New Roman"/>
        </w:rPr>
        <w:t>21</w:t>
      </w:r>
      <w:r w:rsidRPr="004A7B13">
        <w:rPr>
          <w:rFonts w:ascii="Times New Roman" w:hAnsi="Times New Roman"/>
        </w:rPr>
        <w:t xml:space="preserve">  г.</w:t>
      </w:r>
      <w:r w:rsidRPr="004A7B13">
        <w:rPr>
          <w:rFonts w:ascii="Times New Roman" w:hAnsi="Times New Roman"/>
        </w:rPr>
        <w:br/>
        <w:t>Председатель ПЦК __________/</w:t>
      </w:r>
      <w:r w:rsidR="00973267">
        <w:rPr>
          <w:rFonts w:ascii="Times New Roman" w:hAnsi="Times New Roman"/>
        </w:rPr>
        <w:t>Мишин А.А.</w:t>
      </w:r>
      <w:r w:rsidRPr="004A7B13">
        <w:rPr>
          <w:rFonts w:ascii="Times New Roman" w:hAnsi="Times New Roman"/>
        </w:rPr>
        <w:t xml:space="preserve"> </w:t>
      </w: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68E9" w:rsidRDefault="007868E9" w:rsidP="007868E9">
      <w:pPr>
        <w:widowControl w:val="0"/>
        <w:tabs>
          <w:tab w:val="left" w:pos="0"/>
        </w:tabs>
        <w:suppressAutoHyphens/>
        <w:rPr>
          <w:i/>
          <w:vertAlign w:val="superscript"/>
        </w:rPr>
      </w:pPr>
    </w:p>
    <w:p w:rsidR="007868E9" w:rsidRDefault="007868E9" w:rsidP="007868E9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7868E9" w:rsidRDefault="007868E9" w:rsidP="0078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68E9" w:rsidRDefault="007868E9" w:rsidP="007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358E" w:rsidRDefault="00EC358E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358E" w:rsidRPr="004415ED" w:rsidRDefault="00EC358E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C35" w:rsidRPr="004415ED" w:rsidRDefault="00ED0C35" w:rsidP="00ED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815945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15945">
        <w:rPr>
          <w:b/>
        </w:rPr>
        <w:lastRenderedPageBreak/>
        <w:t xml:space="preserve">СОДЕРЖАНИЕ </w:t>
      </w:r>
    </w:p>
    <w:p w:rsidR="0077640B" w:rsidRPr="00815945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815945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815945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815945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815945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15945">
              <w:rPr>
                <w:b/>
                <w:caps/>
              </w:rPr>
              <w:t>1. ПАСПОРТ примерной ПРОГРАММЫ ПРОФЕССИОНАЛЬНОГО МОДУЛЯ</w:t>
            </w:r>
          </w:p>
          <w:p w:rsidR="0077640B" w:rsidRPr="00815945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815945" w:rsidRDefault="0077640B" w:rsidP="00855F73">
            <w:pPr>
              <w:jc w:val="center"/>
            </w:pPr>
            <w:r w:rsidRPr="00815945">
              <w:t>стр.</w:t>
            </w:r>
          </w:p>
          <w:p w:rsidR="0077640B" w:rsidRPr="00815945" w:rsidRDefault="0077640B" w:rsidP="00855F73">
            <w:pPr>
              <w:jc w:val="center"/>
            </w:pPr>
          </w:p>
          <w:p w:rsidR="0077640B" w:rsidRPr="00815945" w:rsidRDefault="00851DAA" w:rsidP="00855F73">
            <w:pPr>
              <w:jc w:val="center"/>
            </w:pPr>
            <w:r w:rsidRPr="00815945">
              <w:t>4</w:t>
            </w:r>
          </w:p>
        </w:tc>
      </w:tr>
      <w:tr w:rsidR="0077640B" w:rsidRPr="00815945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815945" w:rsidRDefault="00EC358E" w:rsidP="00855F7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77640B" w:rsidRPr="00815945">
              <w:rPr>
                <w:b/>
                <w:caps/>
              </w:rPr>
              <w:t>. СТРУКТУРА и ПРИМЕРНОЕ содержание профессионального модуля</w:t>
            </w:r>
          </w:p>
          <w:p w:rsidR="0077640B" w:rsidRPr="00815945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15945" w:rsidRDefault="00851DAA" w:rsidP="00855F73">
            <w:pPr>
              <w:jc w:val="center"/>
            </w:pPr>
            <w:r w:rsidRPr="00815945">
              <w:t>7</w:t>
            </w:r>
          </w:p>
        </w:tc>
      </w:tr>
      <w:tr w:rsidR="0077640B" w:rsidRPr="00815945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15945" w:rsidRDefault="00EC358E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77640B" w:rsidRPr="00815945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77640B" w:rsidRPr="00815945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15945" w:rsidRDefault="0077640B" w:rsidP="00D95A27">
            <w:pPr>
              <w:jc w:val="center"/>
            </w:pPr>
            <w:r w:rsidRPr="00815945">
              <w:t>1</w:t>
            </w:r>
            <w:r w:rsidR="00D95A27">
              <w:t>8</w:t>
            </w:r>
          </w:p>
        </w:tc>
      </w:tr>
      <w:tr w:rsidR="0077640B" w:rsidRPr="00815945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15945" w:rsidRDefault="00EC358E" w:rsidP="00E4402B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77640B" w:rsidRPr="00815945">
              <w:rPr>
                <w:b/>
                <w:caps/>
              </w:rPr>
              <w:t xml:space="preserve">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77640B" w:rsidRPr="00815945" w:rsidRDefault="00D95A27" w:rsidP="00855F73">
            <w:pPr>
              <w:jc w:val="center"/>
            </w:pPr>
            <w:r>
              <w:t>21</w:t>
            </w:r>
          </w:p>
        </w:tc>
      </w:tr>
    </w:tbl>
    <w:p w:rsidR="0077640B" w:rsidRPr="00815945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86659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A5816">
        <w:rPr>
          <w:b/>
          <w:caps/>
        </w:rPr>
        <w:lastRenderedPageBreak/>
        <w:t xml:space="preserve">1. паспорт ПРОГРАММЫ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A5816">
        <w:rPr>
          <w:b/>
          <w:caps/>
        </w:rPr>
        <w:t>ПРОФЕССИОНАЛЬНОГО МОДУЛЯ</w:t>
      </w:r>
    </w:p>
    <w:p w:rsidR="0077640B" w:rsidRDefault="0040064D" w:rsidP="0040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 xml:space="preserve">       ПМ. 03 Техническое обслуживание и ремонт узлов и механизмов оборудования, агрегатов и машин.</w:t>
      </w:r>
    </w:p>
    <w:p w:rsidR="0077640B" w:rsidRPr="005A581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A5816">
        <w:rPr>
          <w:b/>
        </w:rPr>
        <w:t>1.</w:t>
      </w:r>
      <w:r w:rsidR="0077640B" w:rsidRPr="005A5816">
        <w:rPr>
          <w:b/>
        </w:rPr>
        <w:t>1. Область применения программы</w:t>
      </w:r>
    </w:p>
    <w:p w:rsidR="0077640B" w:rsidRPr="005A5816" w:rsidRDefault="0077640B" w:rsidP="0040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816">
        <w:t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="0040064D" w:rsidRPr="005A5816">
        <w:t xml:space="preserve"> 15.01.35 Мастер слесарных работ </w:t>
      </w:r>
      <w:r w:rsidRPr="005A5816">
        <w:t>в части освоения основного вида профессиональной деятельности</w:t>
      </w:r>
      <w:r w:rsidR="00E34F02" w:rsidRPr="005A5816">
        <w:t xml:space="preserve"> (ВПД)</w:t>
      </w:r>
      <w:r w:rsidRPr="005A5816">
        <w:t>:</w:t>
      </w:r>
      <w:r w:rsidR="0040064D" w:rsidRPr="005A5816">
        <w:t xml:space="preserve"> Техническое обслуживание и ремонт узлов и механизмов оборудования, агрегатов и машин </w:t>
      </w:r>
      <w:r w:rsidRPr="005A5816">
        <w:t>и соответствующих профессиональных компетенций</w:t>
      </w:r>
      <w:r w:rsidR="00E34F02" w:rsidRPr="005A5816">
        <w:t xml:space="preserve"> (ПК)</w:t>
      </w:r>
      <w:r w:rsidRPr="005A5816">
        <w:t>:</w:t>
      </w:r>
    </w:p>
    <w:p w:rsidR="0077640B" w:rsidRPr="005A5816" w:rsidRDefault="00125E46" w:rsidP="00D9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</w:t>
      </w:r>
      <w:r w:rsidR="0040064D" w:rsidRPr="005A5816">
        <w:t>3.</w:t>
      </w:r>
      <w:r w:rsidR="0077640B" w:rsidRPr="005A5816">
        <w:t>1</w:t>
      </w:r>
      <w:r w:rsidR="0040064D" w:rsidRPr="005A5816">
        <w:t>.</w:t>
      </w:r>
      <w:r w:rsidR="00981EC7" w:rsidRPr="005A5816">
        <w:t xml:space="preserve"> </w:t>
      </w:r>
      <w:r w:rsidR="0040064D" w:rsidRPr="005A5816">
        <w:t>Подготавливать рабочее место, инструменты и приспособления для ремонтных работ</w:t>
      </w:r>
      <w:r w:rsidR="00981EC7" w:rsidRPr="005A5816">
        <w:t xml:space="preserve"> в соответствии с производственным заданием с соблюдением требований охраны труда, пожарной, промышленной</w:t>
      </w:r>
      <w:r w:rsidR="0040064D" w:rsidRPr="005A5816">
        <w:t xml:space="preserve"> </w:t>
      </w:r>
      <w:r w:rsidR="00981EC7" w:rsidRPr="005A5816">
        <w:t>и экологической безопасности, правил организации рабочего места.</w:t>
      </w:r>
    </w:p>
    <w:p w:rsidR="0077640B" w:rsidRPr="005A5816" w:rsidRDefault="00125E46" w:rsidP="00D9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</w:t>
      </w:r>
      <w:r w:rsidR="00981EC7" w:rsidRPr="005A5816">
        <w:t>3.</w:t>
      </w:r>
      <w:r w:rsidR="0077640B" w:rsidRPr="005A5816">
        <w:t xml:space="preserve">2. </w:t>
      </w:r>
      <w:r w:rsidR="00981EC7" w:rsidRPr="005A5816">
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</w:r>
    </w:p>
    <w:p w:rsidR="0077640B" w:rsidRPr="005A5816" w:rsidRDefault="00125E46" w:rsidP="00D9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ПК </w:t>
      </w:r>
      <w:r w:rsidR="0077640B" w:rsidRPr="005A5816">
        <w:t>3.</w:t>
      </w:r>
      <w:r w:rsidR="00981EC7" w:rsidRPr="005A5816">
        <w:t>3. Осуществлять техническое обслуживание узлов и механизмов отремонтированного оборудования</w:t>
      </w:r>
      <w:r>
        <w:t>,</w:t>
      </w:r>
      <w:r w:rsidR="00981EC7" w:rsidRPr="005A5816">
        <w:t xml:space="preserve"> агрегатов и машин</w:t>
      </w:r>
      <w:r w:rsidR="0077640B" w:rsidRPr="005A5816">
        <w:rPr>
          <w:i/>
        </w:rPr>
        <w:t>.</w:t>
      </w:r>
    </w:p>
    <w:p w:rsidR="0077640B" w:rsidRPr="005A581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816">
        <w:rPr>
          <w:b/>
        </w:rPr>
        <w:t>1.</w:t>
      </w:r>
      <w:r w:rsidR="0077640B" w:rsidRPr="005A5816">
        <w:rPr>
          <w:b/>
        </w:rPr>
        <w:t>2. Цели и задачи модуля – требования к результатам освоения модуля</w:t>
      </w:r>
    </w:p>
    <w:p w:rsidR="0077640B" w:rsidRPr="005A5816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A581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A5816">
        <w:t>обучающийся</w:t>
      </w:r>
      <w:proofErr w:type="gramEnd"/>
      <w:r w:rsidRPr="005A5816">
        <w:t xml:space="preserve"> в ходе освоения профессионального модуля должен: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иметь практический опыт</w:t>
      </w:r>
      <w:r w:rsidR="00981EC7" w:rsidRPr="005A5816">
        <w:rPr>
          <w:b/>
        </w:rPr>
        <w:t xml:space="preserve"> </w:t>
      </w:r>
      <w:proofErr w:type="gramStart"/>
      <w:r w:rsidR="00981EC7" w:rsidRPr="005A5816">
        <w:rPr>
          <w:b/>
        </w:rPr>
        <w:t>в</w:t>
      </w:r>
      <w:proofErr w:type="gramEnd"/>
      <w:r w:rsidRPr="005A5816">
        <w:rPr>
          <w:b/>
        </w:rPr>
        <w:t>:</w:t>
      </w:r>
    </w:p>
    <w:p w:rsidR="0077640B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подготовке рабочего места для ремонта промышленного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proofErr w:type="gramStart"/>
      <w:r w:rsidRPr="005A5816">
        <w:t>выполнении</w:t>
      </w:r>
      <w:proofErr w:type="gramEnd"/>
      <w:r w:rsidRPr="005A5816">
        <w:t xml:space="preserve"> слесарной обработки;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proofErr w:type="gramStart"/>
      <w:r w:rsidRPr="005A5816">
        <w:t>выборе</w:t>
      </w:r>
      <w:proofErr w:type="gramEnd"/>
      <w:r w:rsidRPr="005A5816">
        <w:t xml:space="preserve"> инструментов и приспособлений в соответствии с техническим заданием на ремонт промышленного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proofErr w:type="gramStart"/>
      <w:r w:rsidRPr="005A5816">
        <w:t>осуществлении</w:t>
      </w:r>
      <w:proofErr w:type="gramEnd"/>
      <w:r w:rsidRPr="005A5816">
        <w:t xml:space="preserve"> технического обслуживания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proofErr w:type="gramStart"/>
      <w:r w:rsidRPr="005A5816">
        <w:t>выполнении</w:t>
      </w:r>
      <w:proofErr w:type="gramEnd"/>
      <w:r w:rsidRPr="005A5816">
        <w:t xml:space="preserve"> работ по ремонту оборудования.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уметь:</w:t>
      </w:r>
    </w:p>
    <w:p w:rsidR="0077640B" w:rsidRPr="005A5816" w:rsidRDefault="0077640B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 xml:space="preserve"> </w:t>
      </w:r>
      <w:r w:rsidR="00981EC7" w:rsidRPr="005A5816">
        <w:t>обеспечивать безопасность работ по ремонту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подготовку рабочего места</w:t>
      </w:r>
      <w:r w:rsidR="00FA43C8" w:rsidRPr="005A5816">
        <w:t>, осуществлять подбор оборудования, инструментов и приспособлений для проведения ремонтных работ;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определять техническое состояние деталей, узлов и механизмов, оборудования, агрегатов и машин;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подготавливать сборочные единицы к сборке;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производить слесарные операции при техническом обслуживании оборудования;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монтаж и демонтаж ремонтируемого оборудования;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изготавливать приспособления для ремонта;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ремонтные работы с применением оборудования;</w:t>
      </w:r>
    </w:p>
    <w:p w:rsidR="00FA43C8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устанавливать оптимальный режим обработки в соответствии с технологической картой;</w:t>
      </w:r>
    </w:p>
    <w:p w:rsidR="0044310E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контролировать качество выполняемых работ;</w:t>
      </w:r>
    </w:p>
    <w:p w:rsidR="0044310E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механическую обработку деталей;</w:t>
      </w:r>
    </w:p>
    <w:p w:rsidR="0044310E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производить регулировку механизмов, оборудования, агрегатов и машин;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осуществлять техническое обслуживание оборудования, агрегатов и машин;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составлять дефектные ведомости на ремонт;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оформлять техническую документацию на ремонтные работы при техническом обслуживании;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производить испытание оборудования в соответствии с регламентом;</w:t>
      </w:r>
    </w:p>
    <w:p w:rsidR="0077640B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b/>
        </w:rPr>
      </w:pPr>
      <w:r w:rsidRPr="005A5816">
        <w:lastRenderedPageBreak/>
        <w:t>обнаруживать и устранять дефекты оборудования, агрегатов и машин по результатам испытаний.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знать:</w:t>
      </w:r>
    </w:p>
    <w:p w:rsidR="0077640B" w:rsidRPr="005A5816" w:rsidRDefault="0077640B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 xml:space="preserve"> </w:t>
      </w:r>
      <w:r w:rsidR="0044310E" w:rsidRPr="005A5816">
        <w:t>безопасные приемы работы;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основные приемы выполнения работ по разборке, ремонту и сборке простых узлов</w:t>
      </w:r>
      <w:r w:rsidR="001D6B22" w:rsidRPr="005A5816">
        <w:t xml:space="preserve"> и механизмов, оборудования, агрегатов и машин;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свойства применяемых материалов;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устройство ремонтируемого оборудования;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назначение и устройство, конструктивные особенности ремонтируемого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взаимодействие основных узлов и механизмов;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технологическую последовательность разборки, ремонта и сборки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правила регулирования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способы устранения дефектов в процессе ремонта, сборки и испытания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слесарную обработку деталей при ремонте;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геометрические построения при сложной разметке;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основные правила проведения планово-предупредительного ремонта оборудования;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технологический процесс ремонта, сборки и монтажа оборудования;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правила технического обслуживания;</w:t>
      </w:r>
    </w:p>
    <w:p w:rsidR="00FE30BD" w:rsidRPr="005A5816" w:rsidRDefault="00DD3BB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правила испытания оборудования на статическую и динамическую балансировку машин;</w:t>
      </w:r>
    </w:p>
    <w:p w:rsidR="00DD3BB2" w:rsidRPr="005A5816" w:rsidRDefault="00DD3BB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способы определения преждевременного износа деталей;</w:t>
      </w:r>
    </w:p>
    <w:p w:rsidR="00DD3BB2" w:rsidRPr="005A5816" w:rsidRDefault="00DD3BB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способы восстановления и упрочнения изношенных деталей и нанесения защитного покрытия.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b/>
        </w:rPr>
      </w:pPr>
    </w:p>
    <w:p w:rsidR="0077640B" w:rsidRPr="005A581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1.</w:t>
      </w:r>
      <w:r w:rsidR="0077640B" w:rsidRPr="005A5816">
        <w:rPr>
          <w:b/>
        </w:rPr>
        <w:t>3. Рекомендуемое количество часов на освоение программы профессионального модуля:</w:t>
      </w:r>
    </w:p>
    <w:p w:rsidR="0077640B" w:rsidRPr="00517AA8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7AA8">
        <w:t xml:space="preserve">всего </w:t>
      </w:r>
      <w:r w:rsidR="004A5010" w:rsidRPr="00517AA8">
        <w:t xml:space="preserve">– </w:t>
      </w:r>
      <w:r w:rsidR="00D92B2D" w:rsidRPr="00517AA8">
        <w:t>574</w:t>
      </w:r>
      <w:r w:rsidRPr="00517AA8">
        <w:t xml:space="preserve"> часов</w:t>
      </w:r>
      <w:r w:rsidR="004A5010" w:rsidRPr="00517AA8">
        <w:t>, в том числе:</w:t>
      </w:r>
    </w:p>
    <w:p w:rsidR="0077640B" w:rsidRPr="00F67B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67B46">
        <w:t xml:space="preserve">обязательной аудиторной учебной нагрузки </w:t>
      </w:r>
      <w:proofErr w:type="gramStart"/>
      <w:r w:rsidRPr="00F67B46">
        <w:t>обучающегося</w:t>
      </w:r>
      <w:proofErr w:type="gramEnd"/>
      <w:r w:rsidRPr="00F67B46">
        <w:t xml:space="preserve"> </w:t>
      </w:r>
      <w:r w:rsidR="004A5010" w:rsidRPr="00F67B46">
        <w:t xml:space="preserve">– </w:t>
      </w:r>
      <w:r w:rsidR="00F67B46" w:rsidRPr="00F67B46">
        <w:t>572</w:t>
      </w:r>
      <w:r w:rsidRPr="00F67B46">
        <w:t xml:space="preserve"> часов;</w:t>
      </w:r>
    </w:p>
    <w:p w:rsidR="0077640B" w:rsidRPr="00B00D8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00D8F">
        <w:t xml:space="preserve">самостоятельной работы обучающегося </w:t>
      </w:r>
      <w:r w:rsidR="004A5010" w:rsidRPr="00B00D8F">
        <w:t xml:space="preserve">– </w:t>
      </w:r>
      <w:r w:rsidR="00A15720" w:rsidRPr="00B00D8F">
        <w:t>2</w:t>
      </w:r>
      <w:r w:rsidRPr="00B00D8F">
        <w:t xml:space="preserve"> час</w:t>
      </w:r>
      <w:r w:rsidR="00A15720" w:rsidRPr="00B00D8F">
        <w:t>а</w:t>
      </w:r>
      <w:r w:rsidRPr="00B00D8F">
        <w:t>;</w:t>
      </w:r>
    </w:p>
    <w:p w:rsidR="0077640B" w:rsidRPr="005A5816" w:rsidRDefault="0096299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77640B" w:rsidRPr="00962991">
        <w:t xml:space="preserve">учебной и производственной практики </w:t>
      </w:r>
      <w:r w:rsidR="004A5010" w:rsidRPr="00962991">
        <w:t xml:space="preserve">– </w:t>
      </w:r>
      <w:r w:rsidRPr="00962991">
        <w:t>468</w:t>
      </w:r>
      <w:r w:rsidR="0077640B" w:rsidRPr="00962991">
        <w:t xml:space="preserve"> часов.</w:t>
      </w:r>
    </w:p>
    <w:p w:rsidR="0077640B" w:rsidRPr="005A581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A5816">
        <w:rPr>
          <w:b/>
          <w:caps/>
        </w:rPr>
        <w:br w:type="page"/>
      </w:r>
      <w:r w:rsidRPr="005A581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5A5816" w:rsidRDefault="0091092E" w:rsidP="00910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</w:pPr>
      <w:r>
        <w:t xml:space="preserve">       </w:t>
      </w:r>
      <w:r w:rsidR="0077640B" w:rsidRPr="005A581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DD3BB2" w:rsidRPr="005A5816">
        <w:t>Техническое обслуживание и ремонт узлов и механизмов оборудования, агрегатов и машин</w:t>
      </w:r>
      <w:r w:rsidR="0077640B" w:rsidRPr="005A5816">
        <w:t xml:space="preserve">, в том числе профессиональными (ПК) </w:t>
      </w:r>
      <w:r w:rsidR="00E34F02" w:rsidRPr="005A5816">
        <w:t>и общими (ОК) компетенциями: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77640B" w:rsidRPr="005A5816" w:rsidTr="00D903A6">
        <w:trPr>
          <w:trHeight w:val="651"/>
        </w:trPr>
        <w:tc>
          <w:tcPr>
            <w:tcW w:w="702" w:type="pct"/>
            <w:shd w:val="clear" w:color="auto" w:fill="auto"/>
            <w:vAlign w:val="center"/>
          </w:tcPr>
          <w:p w:rsidR="0077640B" w:rsidRPr="005A581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5A5816">
              <w:rPr>
                <w:b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77640B" w:rsidRPr="005A581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5A5816">
              <w:rPr>
                <w:b/>
              </w:rPr>
              <w:t>Наименование результата обучения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ПК 3.1.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816">
              <w:t>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855F73">
            <w:pPr>
              <w:widowControl w:val="0"/>
              <w:suppressAutoHyphens/>
              <w:spacing w:line="360" w:lineRule="auto"/>
              <w:jc w:val="both"/>
            </w:pPr>
            <w:r w:rsidRPr="005A5816">
              <w:t>ПК 3.2.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816"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5A5816">
              <w:t xml:space="preserve">ПК 3.3. 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5816">
              <w:t xml:space="preserve">Осуществлять техническое обслуживание узлов и механизмов </w:t>
            </w:r>
            <w:r w:rsidR="00976DBF">
              <w:t>отремонтированного оборудования,</w:t>
            </w:r>
            <w:r w:rsidRPr="005A5816">
              <w:t xml:space="preserve"> агрегатов и машин</w:t>
            </w:r>
            <w:r w:rsidRPr="005A5816">
              <w:rPr>
                <w:i/>
              </w:rPr>
              <w:t>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ОК 01.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ОК 02.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ОК 03.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Планировать и реализовывать собственное профессиональное и личностное развитие.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04.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05.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06.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07.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08.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09.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Использовать информационные технологии в профессиональной деятельности.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10.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Пользоваться профессиональной документацией на государственном и иностранном языках.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11.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Планировать предпринимательскую деятельность в профессиональной сфере.</w:t>
            </w:r>
          </w:p>
        </w:tc>
      </w:tr>
    </w:tbl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5A5816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5A5816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5A5816">
        <w:rPr>
          <w:b/>
          <w:caps/>
        </w:rPr>
        <w:lastRenderedPageBreak/>
        <w:t>3. СТРУКТУРА и содержание профессионального модуля</w:t>
      </w:r>
    </w:p>
    <w:p w:rsidR="0077640B" w:rsidRPr="005A5816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5A5816">
        <w:rPr>
          <w:b/>
        </w:rPr>
        <w:t xml:space="preserve">3.1. Тематический план профессионального модуля </w:t>
      </w:r>
    </w:p>
    <w:tbl>
      <w:tblPr>
        <w:tblW w:w="52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3635"/>
        <w:gridCol w:w="1727"/>
        <w:gridCol w:w="927"/>
        <w:gridCol w:w="1702"/>
        <w:gridCol w:w="1889"/>
        <w:gridCol w:w="1217"/>
        <w:gridCol w:w="2409"/>
      </w:tblGrid>
      <w:tr w:rsidR="0077640B" w:rsidRPr="005A5816" w:rsidTr="0091092E">
        <w:trPr>
          <w:trHeight w:val="435"/>
        </w:trPr>
        <w:tc>
          <w:tcPr>
            <w:tcW w:w="660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Коды</w:t>
            </w:r>
            <w:r w:rsidRPr="005A5816">
              <w:rPr>
                <w:b/>
                <w:lang w:val="en-US"/>
              </w:rPr>
              <w:t xml:space="preserve"> </w:t>
            </w:r>
            <w:r w:rsidRPr="005A5816">
              <w:rPr>
                <w:b/>
              </w:rPr>
              <w:t>профессиональных</w:t>
            </w:r>
            <w:r w:rsidRPr="005A5816">
              <w:rPr>
                <w:b/>
                <w:lang w:val="en-US"/>
              </w:rPr>
              <w:t xml:space="preserve"> </w:t>
            </w:r>
            <w:r w:rsidRPr="005A5816">
              <w:rPr>
                <w:b/>
              </w:rPr>
              <w:t>компетенций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Наименования разделов профессионального модуля</w:t>
            </w:r>
            <w:r w:rsidRPr="005A5816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A5816">
              <w:rPr>
                <w:b/>
                <w:iCs/>
              </w:rPr>
              <w:t>Всего часов</w:t>
            </w:r>
          </w:p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5A5816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52" w:type="pct"/>
            <w:gridSpan w:val="3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65" w:type="pct"/>
            <w:gridSpan w:val="2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5A5816" w:rsidTr="0091092E">
        <w:trPr>
          <w:trHeight w:val="435"/>
        </w:trPr>
        <w:tc>
          <w:tcPr>
            <w:tcW w:w="660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5A5816">
              <w:rPr>
                <w:b/>
              </w:rPr>
              <w:t>обучающегося</w:t>
            </w:r>
            <w:proofErr w:type="gramEnd"/>
          </w:p>
        </w:tc>
        <w:tc>
          <w:tcPr>
            <w:tcW w:w="606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 xml:space="preserve">Самостоятельная работа </w:t>
            </w:r>
            <w:proofErr w:type="gramStart"/>
            <w:r w:rsidRPr="005A5816">
              <w:rPr>
                <w:b/>
              </w:rPr>
              <w:t>обучающегося</w:t>
            </w:r>
            <w:proofErr w:type="gramEnd"/>
            <w:r w:rsidRPr="005A5816">
              <w:rPr>
                <w:b/>
              </w:rPr>
              <w:t xml:space="preserve">, </w:t>
            </w:r>
          </w:p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t>часов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Учебная,</w:t>
            </w:r>
          </w:p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t>часов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>Производственная,</w:t>
            </w:r>
          </w:p>
          <w:p w:rsidR="0077640B" w:rsidRPr="005A5816" w:rsidRDefault="0077640B" w:rsidP="00E06B16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  <w:r w:rsidRPr="005A5816">
              <w:rPr>
                <w:i/>
                <w:iCs/>
              </w:rPr>
              <w:t>часов</w:t>
            </w:r>
          </w:p>
          <w:p w:rsidR="0077640B" w:rsidRPr="005A5816" w:rsidRDefault="0077640B" w:rsidP="00E06B16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5A5816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77640B" w:rsidRPr="005A5816" w:rsidTr="0091092E">
        <w:trPr>
          <w:trHeight w:val="390"/>
        </w:trPr>
        <w:tc>
          <w:tcPr>
            <w:tcW w:w="660" w:type="pct"/>
            <w:vMerge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Всего,</w:t>
            </w:r>
          </w:p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5A5816">
              <w:t>часов</w:t>
            </w:r>
          </w:p>
        </w:tc>
        <w:tc>
          <w:tcPr>
            <w:tcW w:w="547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в т.ч. лабораторные работы и практические занятия,</w:t>
            </w:r>
          </w:p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t>часов</w:t>
            </w:r>
          </w:p>
        </w:tc>
        <w:tc>
          <w:tcPr>
            <w:tcW w:w="606" w:type="pct"/>
            <w:vMerge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74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5A5816" w:rsidTr="0091092E">
        <w:tc>
          <w:tcPr>
            <w:tcW w:w="660" w:type="pct"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1</w:t>
            </w:r>
          </w:p>
        </w:tc>
        <w:tc>
          <w:tcPr>
            <w:tcW w:w="1168" w:type="pct"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5</w:t>
            </w:r>
          </w:p>
        </w:tc>
        <w:tc>
          <w:tcPr>
            <w:tcW w:w="606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7</w:t>
            </w:r>
          </w:p>
        </w:tc>
        <w:tc>
          <w:tcPr>
            <w:tcW w:w="774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>8</w:t>
            </w:r>
          </w:p>
        </w:tc>
      </w:tr>
      <w:tr w:rsidR="0077640B" w:rsidRPr="005A5816" w:rsidTr="0091092E">
        <w:tc>
          <w:tcPr>
            <w:tcW w:w="660" w:type="pct"/>
            <w:shd w:val="clear" w:color="auto" w:fill="auto"/>
          </w:tcPr>
          <w:p w:rsidR="0077640B" w:rsidRPr="005A5816" w:rsidRDefault="0056387C" w:rsidP="00855F73">
            <w:pPr>
              <w:rPr>
                <w:b/>
              </w:rPr>
            </w:pPr>
            <w:r w:rsidRPr="005A5816">
              <w:rPr>
                <w:b/>
              </w:rPr>
              <w:t>ПК 3.1, 3.2, 3.3</w:t>
            </w:r>
          </w:p>
        </w:tc>
        <w:tc>
          <w:tcPr>
            <w:tcW w:w="1168" w:type="pct"/>
            <w:shd w:val="clear" w:color="auto" w:fill="auto"/>
          </w:tcPr>
          <w:p w:rsidR="0077640B" w:rsidRPr="005A5816" w:rsidRDefault="0056387C" w:rsidP="00855F73">
            <w:r w:rsidRPr="005A5816">
              <w:rPr>
                <w:b/>
              </w:rPr>
              <w:t>МДК.03.01 Организация и технология ремонта оборудования различного назначения</w:t>
            </w:r>
          </w:p>
        </w:tc>
        <w:tc>
          <w:tcPr>
            <w:tcW w:w="555" w:type="pct"/>
            <w:shd w:val="clear" w:color="auto" w:fill="auto"/>
          </w:tcPr>
          <w:p w:rsidR="0077640B" w:rsidRPr="005A5816" w:rsidRDefault="00997B48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98" w:type="pct"/>
            <w:shd w:val="clear" w:color="auto" w:fill="auto"/>
          </w:tcPr>
          <w:p w:rsidR="0077640B" w:rsidRPr="005A5816" w:rsidRDefault="00997B48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47" w:type="pct"/>
            <w:shd w:val="clear" w:color="auto" w:fill="auto"/>
          </w:tcPr>
          <w:p w:rsidR="0077640B" w:rsidRPr="005A5816" w:rsidRDefault="00997B48" w:rsidP="00E06B16">
            <w:pPr>
              <w:pStyle w:val="21"/>
              <w:widowControl w:val="0"/>
              <w:ind w:left="0" w:firstLine="0"/>
              <w:jc w:val="center"/>
            </w:pPr>
            <w:r>
              <w:t>25</w:t>
            </w:r>
          </w:p>
        </w:tc>
        <w:tc>
          <w:tcPr>
            <w:tcW w:w="606" w:type="pct"/>
            <w:shd w:val="clear" w:color="auto" w:fill="auto"/>
          </w:tcPr>
          <w:p w:rsidR="0077640B" w:rsidRPr="005A5816" w:rsidRDefault="00997B48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77640B" w:rsidRPr="005A5816" w:rsidRDefault="00997B48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74" w:type="pct"/>
            <w:shd w:val="clear" w:color="auto" w:fill="auto"/>
          </w:tcPr>
          <w:p w:rsidR="0077640B" w:rsidRPr="005A5816" w:rsidRDefault="00997B48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360</w:t>
            </w:r>
          </w:p>
        </w:tc>
      </w:tr>
      <w:tr w:rsidR="0077640B" w:rsidRPr="005A5816" w:rsidTr="0091092E">
        <w:tc>
          <w:tcPr>
            <w:tcW w:w="660" w:type="pct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</w:tcPr>
          <w:p w:rsidR="0077640B" w:rsidRPr="005A5816" w:rsidRDefault="009218D0" w:rsidP="00B307DA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55" w:type="pct"/>
          </w:tcPr>
          <w:p w:rsidR="00311953" w:rsidRPr="005A5816" w:rsidRDefault="0006027B" w:rsidP="00E06B16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  <w:p w:rsidR="0077640B" w:rsidRPr="005A5816" w:rsidRDefault="0077640B" w:rsidP="00E06B16">
            <w:pPr>
              <w:jc w:val="center"/>
              <w:rPr>
                <w:i/>
              </w:rPr>
            </w:pPr>
          </w:p>
        </w:tc>
        <w:tc>
          <w:tcPr>
            <w:tcW w:w="1843" w:type="pct"/>
            <w:gridSpan w:val="4"/>
            <w:shd w:val="clear" w:color="auto" w:fill="auto"/>
          </w:tcPr>
          <w:p w:rsidR="0077640B" w:rsidRPr="005A5816" w:rsidRDefault="0077640B" w:rsidP="0053316A">
            <w:pPr>
              <w:jc w:val="right"/>
            </w:pPr>
          </w:p>
        </w:tc>
        <w:tc>
          <w:tcPr>
            <w:tcW w:w="774" w:type="pct"/>
            <w:shd w:val="clear" w:color="auto" w:fill="auto"/>
          </w:tcPr>
          <w:p w:rsidR="0077640B" w:rsidRPr="005A5816" w:rsidRDefault="00B307DA" w:rsidP="00E06B16">
            <w:pPr>
              <w:jc w:val="center"/>
              <w:rPr>
                <w:i/>
                <w:iCs/>
              </w:rPr>
            </w:pPr>
            <w:r w:rsidRPr="005A5816">
              <w:rPr>
                <w:b/>
                <w:i/>
                <w:iCs/>
              </w:rPr>
              <w:t>432</w:t>
            </w:r>
          </w:p>
        </w:tc>
      </w:tr>
      <w:tr w:rsidR="0077640B" w:rsidRPr="005A5816" w:rsidTr="0091092E">
        <w:tc>
          <w:tcPr>
            <w:tcW w:w="660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68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>Всего:</w:t>
            </w:r>
          </w:p>
        </w:tc>
        <w:tc>
          <w:tcPr>
            <w:tcW w:w="555" w:type="pct"/>
            <w:shd w:val="clear" w:color="auto" w:fill="auto"/>
          </w:tcPr>
          <w:p w:rsidR="0077640B" w:rsidRPr="005A5816" w:rsidRDefault="0006027B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574</w:t>
            </w:r>
          </w:p>
        </w:tc>
        <w:tc>
          <w:tcPr>
            <w:tcW w:w="298" w:type="pct"/>
            <w:shd w:val="clear" w:color="auto" w:fill="auto"/>
          </w:tcPr>
          <w:p w:rsidR="0077640B" w:rsidRPr="005A5816" w:rsidRDefault="0006027B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92</w:t>
            </w:r>
          </w:p>
        </w:tc>
        <w:tc>
          <w:tcPr>
            <w:tcW w:w="547" w:type="pct"/>
            <w:shd w:val="clear" w:color="auto" w:fill="auto"/>
          </w:tcPr>
          <w:p w:rsidR="0077640B" w:rsidRPr="005A5816" w:rsidRDefault="0006027B" w:rsidP="00E06B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606" w:type="pct"/>
            <w:shd w:val="clear" w:color="auto" w:fill="auto"/>
          </w:tcPr>
          <w:p w:rsidR="0077640B" w:rsidRPr="005A5816" w:rsidRDefault="0006027B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77640B" w:rsidRPr="005A5816" w:rsidRDefault="0006027B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108</w:t>
            </w:r>
          </w:p>
        </w:tc>
        <w:tc>
          <w:tcPr>
            <w:tcW w:w="774" w:type="pct"/>
            <w:shd w:val="clear" w:color="auto" w:fill="auto"/>
          </w:tcPr>
          <w:p w:rsidR="0077640B" w:rsidRPr="005A5816" w:rsidRDefault="0006027B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360</w:t>
            </w:r>
          </w:p>
        </w:tc>
      </w:tr>
    </w:tbl>
    <w:p w:rsidR="00CA2983" w:rsidRPr="005A5816" w:rsidRDefault="00CA2983" w:rsidP="00606C54">
      <w:pPr>
        <w:spacing w:line="220" w:lineRule="exact"/>
        <w:rPr>
          <w:i/>
        </w:rPr>
      </w:pPr>
    </w:p>
    <w:p w:rsidR="00142610" w:rsidRPr="005A5816" w:rsidRDefault="0014261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142610" w:rsidRPr="005A5816" w:rsidRDefault="00142610" w:rsidP="00142610"/>
    <w:p w:rsidR="00142610" w:rsidRDefault="00142610" w:rsidP="00142610"/>
    <w:p w:rsidR="0091092E" w:rsidRDefault="0091092E" w:rsidP="00142610"/>
    <w:p w:rsidR="0091092E" w:rsidRDefault="0091092E" w:rsidP="00142610"/>
    <w:p w:rsidR="0091092E" w:rsidRDefault="0091092E" w:rsidP="00142610"/>
    <w:p w:rsidR="0091092E" w:rsidRPr="005A5816" w:rsidRDefault="0091092E" w:rsidP="00142610"/>
    <w:p w:rsidR="00142610" w:rsidRPr="005A5816" w:rsidRDefault="0014261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142610" w:rsidRPr="005A5816" w:rsidRDefault="00142610" w:rsidP="00142610"/>
    <w:p w:rsidR="00142610" w:rsidRPr="005A5816" w:rsidRDefault="0014261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77640B" w:rsidRPr="005A581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5A5816">
        <w:rPr>
          <w:b/>
          <w:caps/>
        </w:rPr>
        <w:t xml:space="preserve">3.2. </w:t>
      </w:r>
      <w:r w:rsidRPr="005A5816">
        <w:rPr>
          <w:b/>
        </w:rPr>
        <w:t xml:space="preserve">Содержание </w:t>
      </w:r>
      <w:proofErr w:type="gramStart"/>
      <w:r w:rsidRPr="005A5816">
        <w:rPr>
          <w:b/>
        </w:rPr>
        <w:t>обучения по</w:t>
      </w:r>
      <w:proofErr w:type="gramEnd"/>
      <w:r w:rsidRPr="005A5816">
        <w:rPr>
          <w:b/>
        </w:rPr>
        <w:t xml:space="preserve"> профессиональному модулю (ПМ)</w:t>
      </w:r>
    </w:p>
    <w:p w:rsidR="0077640B" w:rsidRPr="005A5816" w:rsidRDefault="0077640B" w:rsidP="0077640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2169"/>
      </w:tblGrid>
      <w:tr w:rsidR="0077640B" w:rsidRPr="005A5816" w:rsidTr="0091092E">
        <w:tc>
          <w:tcPr>
            <w:tcW w:w="3168" w:type="dxa"/>
          </w:tcPr>
          <w:p w:rsidR="0077640B" w:rsidRPr="005A5816" w:rsidRDefault="00EF4F69" w:rsidP="00EF4F69">
            <w:pPr>
              <w:rPr>
                <w:b/>
              </w:rPr>
            </w:pPr>
            <w:r w:rsidRPr="005A581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7640B" w:rsidRPr="005A5816" w:rsidRDefault="004565D0" w:rsidP="00E06B16">
            <w:pPr>
              <w:jc w:val="center"/>
              <w:rPr>
                <w:b/>
              </w:rPr>
            </w:pPr>
            <w:proofErr w:type="gramStart"/>
            <w:r w:rsidRPr="005A5816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5A5816">
              <w:rPr>
                <w:b/>
                <w:bCs/>
              </w:rPr>
              <w:t xml:space="preserve">работы </w:t>
            </w:r>
            <w:r w:rsidRPr="005A5816">
              <w:rPr>
                <w:b/>
                <w:bCs/>
              </w:rPr>
              <w:t>и практические</w:t>
            </w:r>
            <w:r w:rsidR="004D279E" w:rsidRPr="005A5816">
              <w:rPr>
                <w:b/>
                <w:bCs/>
              </w:rPr>
              <w:t xml:space="preserve"> занятия</w:t>
            </w:r>
            <w:r w:rsidRPr="005A5816">
              <w:rPr>
                <w:b/>
                <w:bCs/>
              </w:rPr>
              <w:t>, самостоятельная работа обучающихся, курсовая работ (проект)</w:t>
            </w:r>
            <w:r w:rsidRPr="005A5816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</w:tcPr>
          <w:p w:rsidR="0077640B" w:rsidRPr="005A5816" w:rsidRDefault="0077640B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7640B" w:rsidRPr="005A5816" w:rsidRDefault="0077640B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5A5816" w:rsidTr="0091092E">
        <w:tc>
          <w:tcPr>
            <w:tcW w:w="3168" w:type="dxa"/>
          </w:tcPr>
          <w:p w:rsidR="00EF4F69" w:rsidRPr="005A5816" w:rsidRDefault="00EF4F69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1</w:t>
            </w:r>
          </w:p>
        </w:tc>
        <w:tc>
          <w:tcPr>
            <w:tcW w:w="6840" w:type="dxa"/>
            <w:gridSpan w:val="2"/>
          </w:tcPr>
          <w:p w:rsidR="00EF4F69" w:rsidRPr="005A5816" w:rsidRDefault="00EF4F69" w:rsidP="00E06B16">
            <w:pPr>
              <w:jc w:val="center"/>
              <w:rPr>
                <w:b/>
                <w:bCs/>
              </w:rPr>
            </w:pPr>
            <w:r w:rsidRPr="005A5816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EF4F69" w:rsidRPr="005A5816" w:rsidRDefault="00EF4F69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F4F69" w:rsidRPr="005A5816" w:rsidRDefault="00EF4F69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4</w:t>
            </w:r>
          </w:p>
        </w:tc>
      </w:tr>
      <w:tr w:rsidR="00A1593C" w:rsidRPr="005A5816" w:rsidTr="0091092E">
        <w:tc>
          <w:tcPr>
            <w:tcW w:w="10008" w:type="dxa"/>
            <w:gridSpan w:val="3"/>
          </w:tcPr>
          <w:p w:rsidR="00A1593C" w:rsidRPr="005A5816" w:rsidRDefault="00A1593C" w:rsidP="00A1593C">
            <w:r w:rsidRPr="005A5816">
              <w:rPr>
                <w:rFonts w:eastAsia="Calibri"/>
                <w:b/>
                <w:bCs/>
              </w:rPr>
              <w:t xml:space="preserve">Раздел ПМ 3. </w:t>
            </w:r>
            <w:r w:rsidRPr="005A5816">
              <w:rPr>
                <w:b/>
              </w:rPr>
              <w:t>Техническое обслуживание и ремонт узлов и механизмов оборудования, агрегатов и машин.</w:t>
            </w:r>
          </w:p>
        </w:tc>
        <w:tc>
          <w:tcPr>
            <w:tcW w:w="3240" w:type="dxa"/>
          </w:tcPr>
          <w:p w:rsidR="00A1593C" w:rsidRPr="005A5816" w:rsidRDefault="00A1593C" w:rsidP="00E06B16">
            <w:pPr>
              <w:jc w:val="center"/>
            </w:pPr>
            <w:r w:rsidRPr="005A5816">
              <w:t>*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A1593C" w:rsidRPr="005A5816" w:rsidRDefault="00A1593C" w:rsidP="00E06B16">
            <w:pPr>
              <w:jc w:val="center"/>
            </w:pPr>
          </w:p>
        </w:tc>
      </w:tr>
      <w:tr w:rsidR="00A1593C" w:rsidRPr="005A5816" w:rsidTr="0091092E">
        <w:tc>
          <w:tcPr>
            <w:tcW w:w="10008" w:type="dxa"/>
            <w:gridSpan w:val="3"/>
          </w:tcPr>
          <w:p w:rsidR="00A1593C" w:rsidRPr="005A5816" w:rsidRDefault="00A1593C" w:rsidP="00A1593C">
            <w:r w:rsidRPr="005A5816">
              <w:rPr>
                <w:rFonts w:eastAsia="Calibri"/>
                <w:b/>
                <w:bCs/>
              </w:rPr>
              <w:t xml:space="preserve"> </w:t>
            </w:r>
            <w:r w:rsidRPr="005A5816">
              <w:rPr>
                <w:b/>
              </w:rPr>
              <w:t>МДК.03.01 Организация и технология ремонта оборудования различного назначения</w:t>
            </w:r>
          </w:p>
        </w:tc>
        <w:tc>
          <w:tcPr>
            <w:tcW w:w="3240" w:type="dxa"/>
          </w:tcPr>
          <w:p w:rsidR="00A1593C" w:rsidRPr="005A5816" w:rsidRDefault="003E38B7" w:rsidP="00E06B16">
            <w:pPr>
              <w:jc w:val="center"/>
            </w:pPr>
            <w:r>
              <w:t>94</w:t>
            </w:r>
          </w:p>
        </w:tc>
        <w:tc>
          <w:tcPr>
            <w:tcW w:w="2169" w:type="dxa"/>
            <w:vMerge/>
            <w:shd w:val="clear" w:color="auto" w:fill="C0C0C0"/>
          </w:tcPr>
          <w:p w:rsidR="00A1593C" w:rsidRPr="005A5816" w:rsidRDefault="00A1593C" w:rsidP="00E06B16">
            <w:pPr>
              <w:jc w:val="center"/>
            </w:pPr>
          </w:p>
        </w:tc>
      </w:tr>
      <w:tr w:rsidR="00867BE0" w:rsidRPr="005A5816" w:rsidTr="0091092E">
        <w:trPr>
          <w:trHeight w:val="315"/>
        </w:trPr>
        <w:tc>
          <w:tcPr>
            <w:tcW w:w="3168" w:type="dxa"/>
          </w:tcPr>
          <w:p w:rsidR="00867BE0" w:rsidRPr="005A5816" w:rsidRDefault="00867BE0" w:rsidP="00867BE0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b/>
              </w:rPr>
              <w:t xml:space="preserve">Раздел 1. </w:t>
            </w:r>
          </w:p>
          <w:p w:rsidR="00867BE0" w:rsidRPr="005A5816" w:rsidRDefault="00867BE0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867BE0" w:rsidRPr="005A5816" w:rsidRDefault="000215F5" w:rsidP="00E06B16">
            <w:pPr>
              <w:jc w:val="center"/>
            </w:pPr>
            <w:r w:rsidRPr="005A5816">
              <w:rPr>
                <w:b/>
              </w:rPr>
              <w:t>Организация ремонтной службы на предприятии</w:t>
            </w:r>
          </w:p>
        </w:tc>
        <w:tc>
          <w:tcPr>
            <w:tcW w:w="3240" w:type="dxa"/>
          </w:tcPr>
          <w:p w:rsidR="00867BE0" w:rsidRPr="005A5816" w:rsidRDefault="00867BE0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867BE0" w:rsidRPr="005A5816" w:rsidRDefault="00867BE0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 w:val="restart"/>
          </w:tcPr>
          <w:p w:rsidR="00B317F7" w:rsidRPr="005A5816" w:rsidRDefault="00B317F7" w:rsidP="00142610">
            <w:pPr>
              <w:jc w:val="center"/>
              <w:rPr>
                <w:rFonts w:eastAsia="Calibri"/>
                <w:b/>
                <w:bCs/>
              </w:rPr>
            </w:pPr>
          </w:p>
          <w:p w:rsidR="00B317F7" w:rsidRPr="005A5816" w:rsidRDefault="00B317F7" w:rsidP="00142610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 xml:space="preserve">Тема 1.1. </w:t>
            </w:r>
            <w:r w:rsidRPr="005A5816">
              <w:t xml:space="preserve">Система </w:t>
            </w:r>
            <w:proofErr w:type="spellStart"/>
            <w:r w:rsidRPr="005A5816">
              <w:t>плановопредупредительного</w:t>
            </w:r>
            <w:proofErr w:type="spellEnd"/>
            <w:r w:rsidRPr="005A5816">
              <w:t xml:space="preserve"> ремонта</w:t>
            </w:r>
          </w:p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B317F7" w:rsidRPr="005A5816" w:rsidRDefault="00B317F7" w:rsidP="000215F5">
            <w:r w:rsidRPr="005A581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B317F7" w:rsidRPr="005A5816" w:rsidRDefault="00544DBB" w:rsidP="00E06B16">
            <w:pPr>
              <w:jc w:val="center"/>
            </w:pPr>
            <w:r>
              <w:t>6</w:t>
            </w: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1.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Общее понятие о системе ППР. </w:t>
            </w:r>
          </w:p>
          <w:p w:rsidR="000A35AD" w:rsidRPr="005A5816" w:rsidRDefault="000A35AD" w:rsidP="0065794F">
            <w:pPr>
              <w:spacing w:after="22" w:line="259" w:lineRule="auto"/>
              <w:ind w:left="2"/>
            </w:pPr>
            <w:r w:rsidRPr="005A5816">
              <w:t xml:space="preserve">Межремонтное обслуживание. </w:t>
            </w:r>
          </w:p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Ремонтные нормативы.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65794F">
            <w:pPr>
              <w:spacing w:line="259" w:lineRule="auto"/>
              <w:ind w:left="2"/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Виды ремонта. Периодичность ремонта, нормы простоя оборудования в ремонте. 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Виды организации ремонтной службы на предприятии.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Организация рабочего места при ремонте. Инструмент и механизмы, применяемые при ремонте.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215F5" w:rsidRPr="005A5816" w:rsidTr="0091092E">
        <w:tc>
          <w:tcPr>
            <w:tcW w:w="3168" w:type="dxa"/>
            <w:vMerge/>
          </w:tcPr>
          <w:p w:rsidR="000215F5" w:rsidRPr="005A5816" w:rsidRDefault="000215F5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215F5" w:rsidRPr="005A5816" w:rsidRDefault="000215F5" w:rsidP="0065794F">
            <w:pPr>
              <w:spacing w:line="259" w:lineRule="auto"/>
              <w:ind w:left="2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215F5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auto"/>
          </w:tcPr>
          <w:p w:rsidR="000215F5" w:rsidRPr="005A5816" w:rsidRDefault="000215F5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D11278">
            <w:r w:rsidRPr="005A581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B317F7" w:rsidRPr="005A5816" w:rsidRDefault="00B317F7" w:rsidP="00D11278">
            <w:r w:rsidRPr="005A5816">
              <w:t>Определение необходимого количества оборудования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 w:val="restart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:rsidR="00B317F7" w:rsidRPr="005A5816" w:rsidRDefault="00B317F7" w:rsidP="00D11278">
            <w:r w:rsidRPr="005A5816">
              <w:t>Определение количества ремонтов графическим способом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867BE0">
            <w:pPr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:rsidR="00B317F7" w:rsidRPr="005A5816" w:rsidRDefault="00B317F7" w:rsidP="000215F5">
            <w:pPr>
              <w:ind w:left="42"/>
              <w:rPr>
                <w:rFonts w:eastAsia="Calibri"/>
                <w:b/>
                <w:bCs/>
              </w:rPr>
            </w:pPr>
            <w:r w:rsidRPr="005A5816">
              <w:t xml:space="preserve">Составление графика ППР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:rsidR="00B317F7" w:rsidRPr="005A5816" w:rsidRDefault="00B317F7" w:rsidP="00D11278">
            <w:r w:rsidRPr="005A5816">
              <w:t>Оформление графической части практической работы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EF4F69" w:rsidRPr="005A5816" w:rsidTr="0091092E">
        <w:tc>
          <w:tcPr>
            <w:tcW w:w="3168" w:type="dxa"/>
            <w:vMerge w:val="restart"/>
          </w:tcPr>
          <w:p w:rsidR="00A71C2D" w:rsidRPr="005A5816" w:rsidRDefault="00A71C2D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b/>
              </w:rPr>
              <w:t xml:space="preserve">Раздел 2. </w:t>
            </w:r>
          </w:p>
          <w:p w:rsidR="00EF4F69" w:rsidRPr="005A5816" w:rsidRDefault="00EF4F69" w:rsidP="003A7B0C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 xml:space="preserve">Тема </w:t>
            </w:r>
            <w:r w:rsidR="00A71C2D" w:rsidRPr="005A5816">
              <w:rPr>
                <w:rFonts w:eastAsia="Calibri"/>
                <w:b/>
                <w:bCs/>
              </w:rPr>
              <w:t>2</w:t>
            </w:r>
            <w:r w:rsidRPr="005A5816">
              <w:rPr>
                <w:rFonts w:eastAsia="Calibri"/>
                <w:b/>
                <w:bCs/>
              </w:rPr>
              <w:t>.</w:t>
            </w:r>
            <w:r w:rsidR="003A7B0C" w:rsidRPr="005A5816">
              <w:rPr>
                <w:rFonts w:eastAsia="Calibri"/>
                <w:b/>
                <w:bCs/>
              </w:rPr>
              <w:t>1</w:t>
            </w:r>
            <w:r w:rsidRPr="005A5816">
              <w:rPr>
                <w:rFonts w:eastAsia="Calibri"/>
                <w:b/>
                <w:bCs/>
              </w:rPr>
              <w:t xml:space="preserve">. </w:t>
            </w:r>
            <w:r w:rsidR="00142610" w:rsidRPr="005A5816">
              <w:t>Износ различных деталей оборудования</w:t>
            </w:r>
            <w:r w:rsidR="006B32EA" w:rsidRPr="005A5816">
              <w:t xml:space="preserve"> </w:t>
            </w:r>
          </w:p>
        </w:tc>
        <w:tc>
          <w:tcPr>
            <w:tcW w:w="6840" w:type="dxa"/>
            <w:gridSpan w:val="2"/>
          </w:tcPr>
          <w:p w:rsidR="00EF4F69" w:rsidRPr="005A5816" w:rsidRDefault="00EF4F69" w:rsidP="000215F5">
            <w:r w:rsidRPr="005A5816">
              <w:rPr>
                <w:rFonts w:eastAsia="Calibri"/>
                <w:b/>
                <w:bCs/>
              </w:rPr>
              <w:t xml:space="preserve"> </w:t>
            </w:r>
            <w:r w:rsidR="000215F5" w:rsidRPr="005A5816">
              <w:rPr>
                <w:b/>
              </w:rPr>
              <w:t>Износ деталей машин и станков</w:t>
            </w:r>
          </w:p>
        </w:tc>
        <w:tc>
          <w:tcPr>
            <w:tcW w:w="3240" w:type="dxa"/>
          </w:tcPr>
          <w:p w:rsidR="00EF4F69" w:rsidRPr="005A5816" w:rsidRDefault="00EF4F69" w:rsidP="00E06B16">
            <w:pPr>
              <w:jc w:val="center"/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F4F69" w:rsidRPr="005A5816" w:rsidRDefault="00EF4F69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pPr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544DBB" w:rsidP="00E06B16">
            <w:pPr>
              <w:jc w:val="center"/>
            </w:pPr>
            <w:r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1.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31"/>
            </w:pPr>
            <w:r w:rsidRPr="005A5816">
              <w:t xml:space="preserve">Сущность явления износа, значение смазки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31"/>
            </w:pPr>
            <w:r w:rsidRPr="005A5816">
              <w:t xml:space="preserve">Характер износа различных деталей оборудования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rPr>
          <w:trHeight w:val="15"/>
        </w:trPr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31"/>
            </w:pPr>
            <w:r w:rsidRPr="005A5816">
              <w:t xml:space="preserve">Определение износа. Признаки  износа.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3E2835" w:rsidRPr="005A5816" w:rsidTr="0091092E">
        <w:trPr>
          <w:trHeight w:val="15"/>
        </w:trPr>
        <w:tc>
          <w:tcPr>
            <w:tcW w:w="3168" w:type="dxa"/>
            <w:vMerge/>
          </w:tcPr>
          <w:p w:rsidR="003E2835" w:rsidRPr="005A5816" w:rsidRDefault="003E2835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E2835" w:rsidRPr="005A5816" w:rsidRDefault="003E2835" w:rsidP="0065794F">
            <w:pPr>
              <w:spacing w:line="259" w:lineRule="auto"/>
              <w:ind w:left="31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E2835" w:rsidRPr="005A5816" w:rsidRDefault="00B317F7" w:rsidP="00E06B16">
            <w:pPr>
              <w:jc w:val="center"/>
            </w:pPr>
            <w:r w:rsidRPr="005A5816">
              <w:t>3</w:t>
            </w:r>
          </w:p>
        </w:tc>
        <w:tc>
          <w:tcPr>
            <w:tcW w:w="2169" w:type="dxa"/>
            <w:shd w:val="clear" w:color="auto" w:fill="auto"/>
          </w:tcPr>
          <w:p w:rsidR="003E2835" w:rsidRPr="005A5816" w:rsidRDefault="003E2835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  <w:r w:rsidRPr="005A5816">
              <w:rPr>
                <w:i/>
              </w:rPr>
              <w:t>Определения величины износа направляющих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  <w:r w:rsidRPr="005A5816">
              <w:rPr>
                <w:i/>
              </w:rPr>
              <w:t xml:space="preserve">«Определение износа. Контроль плоскостности»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  <w:r w:rsidRPr="005A5816">
              <w:rPr>
                <w:i/>
              </w:rPr>
              <w:t xml:space="preserve">«Определение величины износа шеек валов»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3A7B0C" w:rsidRPr="005A5816" w:rsidTr="0091092E">
        <w:trPr>
          <w:trHeight w:val="8"/>
        </w:trPr>
        <w:tc>
          <w:tcPr>
            <w:tcW w:w="3168" w:type="dxa"/>
            <w:vMerge/>
          </w:tcPr>
          <w:p w:rsidR="003A7B0C" w:rsidRPr="005A5816" w:rsidRDefault="003A7B0C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B0C" w:rsidRPr="005A5816" w:rsidRDefault="003A7B0C" w:rsidP="0065794F">
            <w:pPr>
              <w:spacing w:line="259" w:lineRule="auto"/>
              <w:ind w:left="31"/>
            </w:pPr>
            <w:r w:rsidRPr="005A581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3A7B0C" w:rsidRPr="005A5816" w:rsidRDefault="00544DBB" w:rsidP="00E06B16">
            <w:pPr>
              <w:jc w:val="center"/>
            </w:pPr>
            <w:r>
              <w:t>4</w:t>
            </w:r>
          </w:p>
        </w:tc>
        <w:tc>
          <w:tcPr>
            <w:tcW w:w="2169" w:type="dxa"/>
            <w:shd w:val="clear" w:color="auto" w:fill="auto"/>
          </w:tcPr>
          <w:p w:rsidR="003A7B0C" w:rsidRPr="005A5816" w:rsidRDefault="003A7B0C" w:rsidP="00E06B16">
            <w:pPr>
              <w:jc w:val="center"/>
            </w:pPr>
          </w:p>
        </w:tc>
      </w:tr>
      <w:tr w:rsidR="000A35AD" w:rsidRPr="005A5816" w:rsidTr="0091092E">
        <w:trPr>
          <w:trHeight w:val="270"/>
        </w:trPr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1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Основные факторы, увеличивающие продолжительность работы оборудования между ремонтами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rPr>
          <w:trHeight w:val="285"/>
        </w:trPr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Значение шероховатости поверхности трения для повышения долговечности деталей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Упрочнение обкаткой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Поверхностная термообработка деталей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5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Увеличение срока службы деталей с помощью применения деталей-компенсаторов износа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3A7B0C" w:rsidRPr="005A5816" w:rsidTr="0091092E">
        <w:tc>
          <w:tcPr>
            <w:tcW w:w="3168" w:type="dxa"/>
            <w:vMerge/>
          </w:tcPr>
          <w:p w:rsidR="003A7B0C" w:rsidRPr="005A5816" w:rsidRDefault="003A7B0C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A7B0C" w:rsidRPr="005A5816" w:rsidRDefault="003A7B0C" w:rsidP="0065794F">
            <w:pPr>
              <w:spacing w:line="259" w:lineRule="auto"/>
              <w:ind w:left="31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A7B0C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auto"/>
          </w:tcPr>
          <w:p w:rsidR="003A7B0C" w:rsidRPr="005A5816" w:rsidRDefault="003A7B0C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Смазка оборудования. Смазочные устройства. Смазочные материалы.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карты смазки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технологической карты поверхностной обработки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Выбор смазочного материала для различных видов оборудования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rPr>
          <w:trHeight w:val="628"/>
        </w:trPr>
        <w:tc>
          <w:tcPr>
            <w:tcW w:w="3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20"/>
            </w:pPr>
            <w:r w:rsidRPr="005A5816">
              <w:rPr>
                <w:b/>
              </w:rPr>
              <w:t xml:space="preserve">Раздел 3 </w:t>
            </w:r>
          </w:p>
          <w:p w:rsidR="00B317F7" w:rsidRPr="005A5816" w:rsidRDefault="00B317F7" w:rsidP="0065794F">
            <w:pPr>
              <w:spacing w:line="259" w:lineRule="auto"/>
              <w:ind w:left="20"/>
              <w:rPr>
                <w:b/>
              </w:rPr>
            </w:pPr>
            <w:r w:rsidRPr="005A5816">
              <w:rPr>
                <w:b/>
              </w:rPr>
              <w:t xml:space="preserve">Технологические процессы восстановления деталей машин </w:t>
            </w:r>
          </w:p>
          <w:p w:rsidR="00B317F7" w:rsidRPr="005A5816" w:rsidRDefault="00B317F7" w:rsidP="0065794F">
            <w:pPr>
              <w:spacing w:line="259" w:lineRule="auto"/>
              <w:ind w:left="20"/>
            </w:pP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rPr>
          <w:trHeight w:val="70"/>
        </w:trPr>
        <w:tc>
          <w:tcPr>
            <w:tcW w:w="3168" w:type="dxa"/>
            <w:vMerge/>
            <w:tcBorders>
              <w:top w:val="nil"/>
              <w:bottom w:val="single" w:sz="4" w:space="0" w:color="auto"/>
            </w:tcBorders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pPr>
              <w:rPr>
                <w:b/>
              </w:rPr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Ручные способы сварки, наплавки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65794F">
            <w:pPr>
              <w:spacing w:line="259" w:lineRule="auto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Автоматические способы сварки, наплавки. Сварка под слоем флюса, вибродуговая наплавка.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3A7B0C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3A7B0C" w:rsidRPr="005A5816" w:rsidRDefault="003A7B0C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3A7B0C" w:rsidRPr="005A5816" w:rsidRDefault="003A7B0C" w:rsidP="00425336">
            <w:pPr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3A7B0C" w:rsidRPr="005A5816" w:rsidRDefault="00B317F7" w:rsidP="00E06B16">
            <w:pPr>
              <w:jc w:val="center"/>
            </w:pPr>
            <w:r w:rsidRPr="005A5816">
              <w:t>2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3A7B0C" w:rsidRPr="005A5816" w:rsidRDefault="003A7B0C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Вибродуговая наплавка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Применение ручных и автоматических способов сварки и наплавки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b/>
              </w:rPr>
              <w:lastRenderedPageBreak/>
              <w:t>Тема 3.2.</w:t>
            </w:r>
            <w:r w:rsidRPr="005A5816">
              <w:t>Восстановление изношенных деталей металлизацией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Подготовка к металлизации и нанесение </w:t>
            </w:r>
            <w:proofErr w:type="spellStart"/>
            <w:r w:rsidRPr="005A5816">
              <w:t>металлизационного</w:t>
            </w:r>
            <w:proofErr w:type="spellEnd"/>
            <w:r w:rsidRPr="005A5816">
              <w:t xml:space="preserve"> слоя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Достоинства и недостатки металлизации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3F4806" w:rsidRPr="005A5816" w:rsidRDefault="003F4806" w:rsidP="00D11278"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F4806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F4806" w:rsidRPr="005A5816" w:rsidRDefault="003F4806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3F4806" w:rsidRPr="005A5816" w:rsidRDefault="003F4806" w:rsidP="00D11278">
            <w:r w:rsidRPr="005A5816">
              <w:t>Составление технологической карты «Технологический процесс металлизации»</w:t>
            </w:r>
          </w:p>
        </w:tc>
        <w:tc>
          <w:tcPr>
            <w:tcW w:w="3240" w:type="dxa"/>
          </w:tcPr>
          <w:p w:rsidR="003F4806" w:rsidRPr="005A5816" w:rsidRDefault="003F4806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3.3. </w:t>
            </w:r>
            <w:r w:rsidRPr="005A5816">
              <w:t xml:space="preserve">Восстановление изношенных деталей электролитическими и </w:t>
            </w:r>
            <w:proofErr w:type="spellStart"/>
            <w:r w:rsidRPr="005A5816">
              <w:t>химикотермическими</w:t>
            </w:r>
            <w:proofErr w:type="spellEnd"/>
            <w:r w:rsidRPr="005A5816">
              <w:t xml:space="preserve"> способами  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Хромирование, </w:t>
            </w:r>
            <w:proofErr w:type="spellStart"/>
            <w:r w:rsidRPr="005A5816">
              <w:t>осталивание</w:t>
            </w:r>
            <w:proofErr w:type="spellEnd"/>
            <w:r w:rsidRPr="005A5816">
              <w:t xml:space="preserve">, электролизное </w:t>
            </w:r>
            <w:proofErr w:type="spellStart"/>
            <w:r w:rsidRPr="005A5816">
              <w:t>борирование</w:t>
            </w:r>
            <w:proofErr w:type="spellEnd"/>
            <w:r w:rsidRPr="005A5816">
              <w:t xml:space="preserve">.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Восстановление деталей электроискровой обработкой. Склеивание.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3F4806" w:rsidRPr="005A5816" w:rsidRDefault="003F4806" w:rsidP="00D11278"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F4806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F4806" w:rsidRPr="005A5816" w:rsidRDefault="003F4806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3F4806" w:rsidRPr="005A5816" w:rsidRDefault="003F4806" w:rsidP="00D11278">
            <w:r w:rsidRPr="005A5816">
              <w:t>Восстановление деталей склеиванием</w:t>
            </w:r>
          </w:p>
        </w:tc>
        <w:tc>
          <w:tcPr>
            <w:tcW w:w="3240" w:type="dxa"/>
          </w:tcPr>
          <w:p w:rsidR="003F4806" w:rsidRPr="005A5816" w:rsidRDefault="003F4806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</w:tcPr>
          <w:p w:rsidR="003F4806" w:rsidRPr="005A5816" w:rsidRDefault="003F4806" w:rsidP="0065794F">
            <w:pPr>
              <w:spacing w:line="259" w:lineRule="auto"/>
            </w:pPr>
            <w:r w:rsidRPr="005A5816">
              <w:rPr>
                <w:b/>
              </w:rPr>
              <w:t xml:space="preserve">Раздел 4 </w:t>
            </w:r>
          </w:p>
        </w:tc>
        <w:tc>
          <w:tcPr>
            <w:tcW w:w="6840" w:type="dxa"/>
            <w:gridSpan w:val="2"/>
          </w:tcPr>
          <w:p w:rsidR="003F4806" w:rsidRPr="005A5816" w:rsidRDefault="003F4806" w:rsidP="0065794F">
            <w:pPr>
              <w:spacing w:line="259" w:lineRule="auto"/>
            </w:pPr>
            <w:r w:rsidRPr="005A5816">
              <w:rPr>
                <w:b/>
              </w:rPr>
              <w:t xml:space="preserve">Технология ремонта и модернизация промышленного оборудования </w:t>
            </w:r>
          </w:p>
        </w:tc>
        <w:tc>
          <w:tcPr>
            <w:tcW w:w="3240" w:type="dxa"/>
          </w:tcPr>
          <w:p w:rsidR="003F4806" w:rsidRPr="005A5816" w:rsidRDefault="003F4806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4.1 </w:t>
            </w:r>
            <w:r w:rsidRPr="005A5816">
              <w:t>Ремонт деталей с плоскими сопрягаемыми поверхностями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3F4806">
            <w:pPr>
              <w:rPr>
                <w:rFonts w:eastAsia="Calibri"/>
                <w:bCs/>
              </w:rPr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544DBB">
            <w:pPr>
              <w:jc w:val="center"/>
            </w:pPr>
            <w:r w:rsidRPr="005A5816">
              <w:t>1</w:t>
            </w:r>
            <w:r w:rsidR="00544DBB">
              <w:t>0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D11278">
            <w:r w:rsidRPr="005A5816">
              <w:t>Общие сведения. Характер износа направляющих станины токарного станка.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станины шабрением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станины строганием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станины шлифованием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  <w:ind w:right="41"/>
            </w:pPr>
            <w:r w:rsidRPr="005A5816">
              <w:t xml:space="preserve">Восстановление направляющих станины </w:t>
            </w:r>
            <w:proofErr w:type="spellStart"/>
            <w:r w:rsidRPr="005A5816">
              <w:t>горизонтальнофрезерного</w:t>
            </w:r>
            <w:proofErr w:type="spellEnd"/>
            <w:r w:rsidRPr="005A5816">
              <w:t xml:space="preserve">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суппорта токарного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каретки шлифованием и ремонт строганием с последующим шабрением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каретки шабрением </w:t>
            </w:r>
            <w:proofErr w:type="gramStart"/>
            <w:r w:rsidRPr="005A5816">
              <w:t>без</w:t>
            </w:r>
            <w:proofErr w:type="gramEnd"/>
            <w:r w:rsidRPr="005A5816">
              <w:t xml:space="preserve"> </w:t>
            </w:r>
            <w:proofErr w:type="gramStart"/>
            <w:r w:rsidRPr="005A5816">
              <w:t>применением</w:t>
            </w:r>
            <w:proofErr w:type="gramEnd"/>
            <w:r w:rsidRPr="005A5816">
              <w:t xml:space="preserve"> строгания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каретки с </w:t>
            </w:r>
            <w:r w:rsidRPr="005A5816">
              <w:lastRenderedPageBreak/>
              <w:t xml:space="preserve">применением компенсационных наделок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10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каретки стола фрезерного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консоли фрезерного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стола фрезерного станка 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B499E" w:rsidRPr="005A5816" w:rsidTr="0091092E">
        <w:tc>
          <w:tcPr>
            <w:tcW w:w="3168" w:type="dxa"/>
            <w:vMerge/>
          </w:tcPr>
          <w:p w:rsidR="000B499E" w:rsidRPr="005A5816" w:rsidRDefault="000B499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B499E" w:rsidRPr="005A5816" w:rsidRDefault="000B499E" w:rsidP="00D11278"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B499E" w:rsidRPr="005A5816" w:rsidRDefault="00B317F7" w:rsidP="00E06B16">
            <w:pPr>
              <w:jc w:val="center"/>
            </w:pPr>
            <w:r w:rsidRPr="005A5816">
              <w:t>12</w:t>
            </w:r>
          </w:p>
        </w:tc>
        <w:tc>
          <w:tcPr>
            <w:tcW w:w="2169" w:type="dxa"/>
            <w:shd w:val="clear" w:color="auto" w:fill="C0C0C0"/>
          </w:tcPr>
          <w:p w:rsidR="000B499E" w:rsidRPr="005A5816" w:rsidRDefault="000B499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у ползунов прессов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шаботов молотов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прижимных планок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клиньев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станины </w:t>
            </w:r>
            <w:proofErr w:type="spellStart"/>
            <w:r w:rsidRPr="005A5816">
              <w:t>горизонтальнофрезерного</w:t>
            </w:r>
            <w:proofErr w:type="spellEnd"/>
            <w:r w:rsidRPr="005A5816">
              <w:t xml:space="preserve">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суппорта токарного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каретки шлифованием и ремонт строганием с последующим шабрением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каретки шабрением </w:t>
            </w:r>
            <w:proofErr w:type="gramStart"/>
            <w:r w:rsidRPr="005A5816">
              <w:t>без</w:t>
            </w:r>
            <w:proofErr w:type="gramEnd"/>
            <w:r w:rsidRPr="005A5816">
              <w:t xml:space="preserve"> </w:t>
            </w:r>
            <w:proofErr w:type="gramStart"/>
            <w:r w:rsidRPr="005A5816">
              <w:t>применением</w:t>
            </w:r>
            <w:proofErr w:type="gramEnd"/>
            <w:r w:rsidRPr="005A5816">
              <w:t xml:space="preserve"> строгания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  <w:ind w:right="155"/>
            </w:pPr>
            <w:r w:rsidRPr="005A5816">
              <w:t xml:space="preserve">Восстановление направляющих каретки с применением компенсационных наделок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10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каретки стола фрезерного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консоли фрезерного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стола фрезерного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4.2 </w:t>
            </w:r>
            <w:r w:rsidRPr="005A5816">
              <w:t>Ремонт деталей передач вращательного движения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  <w:rPr>
                <w:b/>
              </w:rPr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валов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шпинделей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подшипников скольжения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Устранение неисправностей подшипников качения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муфт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зубчатых колес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B317F7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деталей червячных передач, цепных передач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шкивов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шпинделя токарного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кулачковой муфты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зубчатого колеса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вала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4.3. </w:t>
            </w:r>
            <w:r w:rsidRPr="005A5816">
              <w:t>Ремонт деталей механизмов преобразования движения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деталей поршневой и кривошипно-шатунной группы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цилиндров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поршней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поршневых пальцев и поршневых колец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шатунов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коленчатых валов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ходовых винтов и гаек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деталей кулисного механизма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 поршней.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поршневых пальцев и поршневых колец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шатуна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коленчатого  вала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4.4 </w:t>
            </w:r>
            <w:r w:rsidRPr="005A5816">
              <w:t>Ремонт неподвижных соединений и трубопроводов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8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резьбовых соединений 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шпоночных и шлицевых соединений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заклепочных соединений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Устранение неисправностей трубопроводов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B499E" w:rsidRPr="005A5816" w:rsidTr="0091092E">
        <w:tc>
          <w:tcPr>
            <w:tcW w:w="3168" w:type="dxa"/>
            <w:vMerge/>
          </w:tcPr>
          <w:p w:rsidR="000B499E" w:rsidRPr="005A5816" w:rsidRDefault="000B499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B499E" w:rsidRPr="005A5816" w:rsidRDefault="000B499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B499E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C0C0C0"/>
          </w:tcPr>
          <w:p w:rsidR="000B499E" w:rsidRPr="005A5816" w:rsidRDefault="000B499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слесарных операций при ремонте </w:t>
            </w:r>
            <w:r w:rsidRPr="005A5816">
              <w:lastRenderedPageBreak/>
              <w:t xml:space="preserve">трубопроводов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Расчет  шпоночных и шлицевых соединений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Расчет заклепочных соединений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Устранение неисправностей трубопроводов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4.5 </w:t>
            </w:r>
            <w:r w:rsidRPr="005A5816">
              <w:t>Ремонт гидравлических устройств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8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Выявление и устранение неполадок гидравлических систем 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цилиндров и штоков и поршней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шестеренчатых насосов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лопастных насосов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B317F7" w:rsidP="00E06B16">
            <w:pPr>
              <w:jc w:val="center"/>
            </w:pPr>
            <w:r w:rsidRPr="005A5816">
              <w:t>5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поршневых насосов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регулирующей и управляющей аппаратуры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фрикционных муфт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фрикционных передач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планок и клиньев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8E7000" w:rsidRPr="005A5816" w:rsidTr="0091092E">
        <w:tc>
          <w:tcPr>
            <w:tcW w:w="3168" w:type="dxa"/>
          </w:tcPr>
          <w:p w:rsidR="008E7000" w:rsidRPr="005A5816" w:rsidRDefault="008E7000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Раздел 5</w:t>
            </w:r>
          </w:p>
        </w:tc>
        <w:tc>
          <w:tcPr>
            <w:tcW w:w="6840" w:type="dxa"/>
            <w:gridSpan w:val="2"/>
          </w:tcPr>
          <w:p w:rsidR="008E7000" w:rsidRPr="005A5816" w:rsidRDefault="008E7000" w:rsidP="0065794F">
            <w:pPr>
              <w:spacing w:line="259" w:lineRule="auto"/>
              <w:ind w:left="23"/>
            </w:pPr>
            <w:r w:rsidRPr="005A5816">
              <w:rPr>
                <w:b/>
              </w:rPr>
              <w:t>Последовательность работ при ремонте промышленного оборудования</w:t>
            </w:r>
          </w:p>
        </w:tc>
        <w:tc>
          <w:tcPr>
            <w:tcW w:w="3240" w:type="dxa"/>
          </w:tcPr>
          <w:p w:rsidR="008E7000" w:rsidRPr="005A5816" w:rsidRDefault="008E7000" w:rsidP="0065794F">
            <w:pPr>
              <w:spacing w:line="259" w:lineRule="auto"/>
              <w:ind w:left="23"/>
            </w:pPr>
          </w:p>
        </w:tc>
        <w:tc>
          <w:tcPr>
            <w:tcW w:w="2169" w:type="dxa"/>
            <w:shd w:val="clear" w:color="auto" w:fill="C0C0C0"/>
          </w:tcPr>
          <w:p w:rsidR="008E7000" w:rsidRPr="005A5816" w:rsidRDefault="008E7000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 w:val="restart"/>
          </w:tcPr>
          <w:p w:rsidR="00D4594A" w:rsidRPr="005A5816" w:rsidRDefault="00D4594A" w:rsidP="008E7000">
            <w:pPr>
              <w:spacing w:line="259" w:lineRule="auto"/>
              <w:ind w:left="23"/>
            </w:pPr>
            <w:r w:rsidRPr="005A5816">
              <w:rPr>
                <w:b/>
              </w:rPr>
              <w:t xml:space="preserve">Тема 5.1 </w:t>
            </w:r>
          </w:p>
          <w:p w:rsidR="00D4594A" w:rsidRPr="005A5816" w:rsidRDefault="00D4594A" w:rsidP="008E7000">
            <w:pPr>
              <w:spacing w:line="277" w:lineRule="auto"/>
              <w:ind w:left="23"/>
            </w:pPr>
            <w:r w:rsidRPr="005A5816">
              <w:t xml:space="preserve">Разборка оборудования </w:t>
            </w:r>
          </w:p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D4594A" w:rsidRPr="005A5816" w:rsidRDefault="00D4594A" w:rsidP="00E06B16">
            <w:pPr>
              <w:jc w:val="center"/>
            </w:pPr>
            <w:r w:rsidRPr="005A5816">
              <w:t>8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D4594A" w:rsidRPr="005A5816" w:rsidRDefault="00D4594A" w:rsidP="00E06B16">
            <w:pPr>
              <w:jc w:val="center"/>
            </w:pPr>
            <w:r>
              <w:t>2</w:t>
            </w: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Подготовка станка к ремонту </w:t>
            </w:r>
          </w:p>
        </w:tc>
        <w:tc>
          <w:tcPr>
            <w:tcW w:w="3240" w:type="dxa"/>
            <w:vMerge w:val="restart"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Порядок и правила разборки </w:t>
            </w:r>
          </w:p>
        </w:tc>
        <w:tc>
          <w:tcPr>
            <w:tcW w:w="3240" w:type="dxa"/>
            <w:vMerge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Примеры разборки механизмов </w:t>
            </w:r>
          </w:p>
        </w:tc>
        <w:tc>
          <w:tcPr>
            <w:tcW w:w="3240" w:type="dxa"/>
            <w:vMerge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Промывка деталей </w:t>
            </w:r>
          </w:p>
        </w:tc>
        <w:tc>
          <w:tcPr>
            <w:tcW w:w="3240" w:type="dxa"/>
            <w:vMerge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proofErr w:type="spellStart"/>
            <w:r w:rsidRPr="005A5816">
              <w:t>Дефектовка</w:t>
            </w:r>
            <w:proofErr w:type="spellEnd"/>
            <w:r w:rsidRPr="005A5816">
              <w:t xml:space="preserve"> деталей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дефектной ведомости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</w:t>
            </w:r>
            <w:proofErr w:type="spellStart"/>
            <w:r w:rsidRPr="005A5816">
              <w:t>соосности</w:t>
            </w:r>
            <w:proofErr w:type="spellEnd"/>
            <w:r w:rsidRPr="005A5816">
              <w:t xml:space="preserve"> валов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Разметка и контроль изготовления маточной гайки для салазок суппорта при ремонте </w:t>
            </w:r>
            <w:proofErr w:type="spellStart"/>
            <w:r w:rsidRPr="005A5816">
              <w:t>токарновинторезного</w:t>
            </w:r>
            <w:proofErr w:type="spellEnd"/>
            <w:r w:rsidRPr="005A5816">
              <w:t xml:space="preserve">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Проверка </w:t>
            </w:r>
            <w:proofErr w:type="spellStart"/>
            <w:r w:rsidRPr="005A5816">
              <w:t>паралелльности</w:t>
            </w:r>
            <w:proofErr w:type="spellEnd"/>
            <w:r w:rsidRPr="005A5816">
              <w:t xml:space="preserve"> направляющих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 w:val="restart"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lastRenderedPageBreak/>
              <w:t xml:space="preserve">Тема 5.2 </w:t>
            </w:r>
            <w:r w:rsidRPr="005A5816">
              <w:t>Подготовка к сборке</w:t>
            </w:r>
          </w:p>
        </w:tc>
        <w:tc>
          <w:tcPr>
            <w:tcW w:w="6840" w:type="dxa"/>
            <w:gridSpan w:val="2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D4594A" w:rsidRPr="005A5816" w:rsidRDefault="00D4594A" w:rsidP="00E06B16">
            <w:pPr>
              <w:jc w:val="center"/>
            </w:pPr>
            <w:r w:rsidRPr="005A5816">
              <w:t>2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D4594A" w:rsidRPr="005A5816" w:rsidRDefault="00D4594A" w:rsidP="00E06B16">
            <w:pPr>
              <w:jc w:val="center"/>
            </w:pPr>
            <w:r>
              <w:t>2</w:t>
            </w: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>Пригоночные работы</w:t>
            </w:r>
          </w:p>
        </w:tc>
        <w:tc>
          <w:tcPr>
            <w:tcW w:w="3240" w:type="dxa"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2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Балансировка деталей </w:t>
            </w:r>
          </w:p>
        </w:tc>
        <w:tc>
          <w:tcPr>
            <w:tcW w:w="3240" w:type="dxa"/>
            <w:vMerge w:val="restart"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цилиндров </w:t>
            </w:r>
            <w:proofErr w:type="spellStart"/>
            <w:r w:rsidRPr="005A5816">
              <w:t>гидросистем</w:t>
            </w:r>
            <w:proofErr w:type="spellEnd"/>
            <w:r w:rsidRPr="005A5816">
              <w:t xml:space="preserve">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D60737" w:rsidRPr="005A5816" w:rsidTr="0091092E">
        <w:tc>
          <w:tcPr>
            <w:tcW w:w="3168" w:type="dxa"/>
          </w:tcPr>
          <w:p w:rsidR="00D60737" w:rsidRPr="005A5816" w:rsidRDefault="00D60737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Раздел 6.</w:t>
            </w:r>
          </w:p>
        </w:tc>
        <w:tc>
          <w:tcPr>
            <w:tcW w:w="6840" w:type="dxa"/>
            <w:gridSpan w:val="2"/>
          </w:tcPr>
          <w:p w:rsidR="00D60737" w:rsidRPr="005A5816" w:rsidRDefault="00D60737" w:rsidP="0065794F">
            <w:pPr>
              <w:spacing w:line="259" w:lineRule="auto"/>
            </w:pPr>
            <w:r w:rsidRPr="005A5816">
              <w:rPr>
                <w:b/>
              </w:rPr>
              <w:t xml:space="preserve">Модернизация оборудования </w:t>
            </w:r>
          </w:p>
        </w:tc>
        <w:tc>
          <w:tcPr>
            <w:tcW w:w="3240" w:type="dxa"/>
          </w:tcPr>
          <w:p w:rsidR="00D60737" w:rsidRPr="005A5816" w:rsidRDefault="00D6073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 w:val="restart"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6.1 </w:t>
            </w:r>
            <w:r w:rsidRPr="005A5816">
              <w:t>Модернизация оборудования</w:t>
            </w: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Виды модернизации </w:t>
            </w:r>
          </w:p>
        </w:tc>
        <w:tc>
          <w:tcPr>
            <w:tcW w:w="3240" w:type="dxa"/>
            <w:vMerge w:val="restart"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Методы улучшения оборудования различного назначения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546EE" w:rsidRPr="005A5816" w:rsidRDefault="007546EE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t xml:space="preserve">Методы улучшения оборудования различного назначения </w:t>
            </w:r>
          </w:p>
        </w:tc>
        <w:tc>
          <w:tcPr>
            <w:tcW w:w="3240" w:type="dxa"/>
          </w:tcPr>
          <w:p w:rsidR="007546EE" w:rsidRPr="005A5816" w:rsidRDefault="007546EE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направляющих станин токарно-винторезного станка </w:t>
            </w:r>
          </w:p>
        </w:tc>
        <w:tc>
          <w:tcPr>
            <w:tcW w:w="3240" w:type="dxa"/>
            <w:vMerge w:val="restart"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каретки суппорта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шпинделей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Проверка параллельности и перпендикулярности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8E7000" w:rsidRPr="005A5816" w:rsidTr="0091092E">
        <w:tc>
          <w:tcPr>
            <w:tcW w:w="10008" w:type="dxa"/>
            <w:gridSpan w:val="3"/>
          </w:tcPr>
          <w:p w:rsidR="008E7000" w:rsidRPr="005A5816" w:rsidRDefault="008E7000" w:rsidP="002A1255">
            <w:pPr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Самостоятельная работа при изучении раздела ПМ 03.</w:t>
            </w:r>
          </w:p>
          <w:p w:rsidR="00AB3A72" w:rsidRPr="005A5816" w:rsidRDefault="00AB3A72" w:rsidP="00AB3A72">
            <w:r w:rsidRPr="005A5816">
              <w:t>Составить структуру ремонтного цикла токарного станка</w:t>
            </w:r>
          </w:p>
          <w:p w:rsidR="00AB3A72" w:rsidRPr="005A5816" w:rsidRDefault="00AB3A72" w:rsidP="00AB3A72">
            <w:r w:rsidRPr="005A5816">
              <w:t>Рассчитать нормы простоя оборудования в ремонте</w:t>
            </w:r>
          </w:p>
          <w:p w:rsidR="00AB3A72" w:rsidRPr="005A5816" w:rsidRDefault="00AB3A72" w:rsidP="00AB3A72">
            <w:r w:rsidRPr="005A5816">
              <w:t>Оформление расчета количества ремонтов графическим способом</w:t>
            </w:r>
          </w:p>
          <w:p w:rsidR="00AB3A72" w:rsidRPr="005A5816" w:rsidRDefault="00AB3A72" w:rsidP="00AB3A72">
            <w:r w:rsidRPr="005A5816">
              <w:t>Оформление графика ППР</w:t>
            </w:r>
          </w:p>
          <w:p w:rsidR="00AB3A72" w:rsidRPr="005A5816" w:rsidRDefault="00AB3A72" w:rsidP="00AB3A72">
            <w:pPr>
              <w:rPr>
                <w:b/>
              </w:rPr>
            </w:pPr>
            <w:r w:rsidRPr="005A5816">
              <w:t>Сбор информации для выполнения реферата: «Способы определения преждевременного износ, способы восстановления и упрочнения изношенных деталей и нанесение защитного  покрытия</w:t>
            </w:r>
            <w:r w:rsidRPr="005A5816">
              <w:rPr>
                <w:b/>
              </w:rPr>
              <w:t>»</w:t>
            </w:r>
          </w:p>
          <w:p w:rsidR="00AB3A72" w:rsidRPr="005A5816" w:rsidRDefault="00AB3A72" w:rsidP="00AB3A72">
            <w:r w:rsidRPr="005A5816">
              <w:t>Выполнение презентации «Способы восстановления деталей»</w:t>
            </w:r>
          </w:p>
          <w:p w:rsidR="00AB3A72" w:rsidRPr="005A5816" w:rsidRDefault="00AB3A72" w:rsidP="00AB3A72">
            <w:r w:rsidRPr="005A5816">
              <w:t>Подготовка сообщения «Инструмент, оборудования для проведения сварочных работ»</w:t>
            </w:r>
          </w:p>
          <w:p w:rsidR="00AB3A72" w:rsidRPr="005A5816" w:rsidRDefault="007B0760" w:rsidP="00AB3A72">
            <w:r w:rsidRPr="005A5816">
              <w:t>Оформление технологической карты «Применение ручных и автоматических способов сварки и наплавки»</w:t>
            </w:r>
          </w:p>
          <w:p w:rsidR="007B0760" w:rsidRPr="005A5816" w:rsidRDefault="007B0760" w:rsidP="007B0760">
            <w:pPr>
              <w:spacing w:line="259" w:lineRule="auto"/>
              <w:ind w:right="74"/>
            </w:pPr>
            <w:r w:rsidRPr="005A5816">
              <w:t xml:space="preserve">Составление кроссворда «Технологические процессы восстановления деталей»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Решение ситуационной задачи по теме «Металлизация» </w:t>
            </w:r>
          </w:p>
          <w:p w:rsidR="007B0760" w:rsidRPr="005A5816" w:rsidRDefault="007B0760" w:rsidP="007B0760">
            <w:r w:rsidRPr="005A5816">
              <w:t xml:space="preserve">Составление  </w:t>
            </w:r>
            <w:proofErr w:type="spellStart"/>
            <w:proofErr w:type="gramStart"/>
            <w:r w:rsidRPr="005A5816">
              <w:t>блок-конспекта</w:t>
            </w:r>
            <w:proofErr w:type="spellEnd"/>
            <w:proofErr w:type="gramEnd"/>
            <w:r w:rsidRPr="005A5816">
              <w:t xml:space="preserve"> по теме «Выбор процесса восстановления коленчатого вала»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«Хромирование» </w:t>
            </w:r>
          </w:p>
          <w:p w:rsidR="007B0760" w:rsidRPr="005A5816" w:rsidRDefault="007B0760" w:rsidP="007B0760">
            <w:r w:rsidRPr="005A5816">
              <w:t>Подготовка сообщения на тему «</w:t>
            </w:r>
            <w:proofErr w:type="spellStart"/>
            <w:r w:rsidRPr="005A5816">
              <w:t>Осталивание</w:t>
            </w:r>
            <w:proofErr w:type="spellEnd"/>
            <w:r w:rsidRPr="005A5816">
              <w:t>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lastRenderedPageBreak/>
              <w:t xml:space="preserve">Оформление технологической карты восстановления направляющих у ползунов прессов </w:t>
            </w:r>
          </w:p>
          <w:p w:rsidR="007B0760" w:rsidRPr="005A5816" w:rsidRDefault="007B0760" w:rsidP="007B0760">
            <w:r w:rsidRPr="005A5816">
              <w:t>Составление технологической карты восстановления шаботов молотов</w:t>
            </w:r>
          </w:p>
          <w:p w:rsidR="007B0760" w:rsidRPr="005A5816" w:rsidRDefault="007B0760" w:rsidP="007B0760">
            <w:r w:rsidRPr="005A5816">
              <w:t>Оформление технологической карты восстановления прижимных планок</w:t>
            </w:r>
          </w:p>
          <w:p w:rsidR="007B0760" w:rsidRPr="005A5816" w:rsidRDefault="007B0760" w:rsidP="007B0760">
            <w:r w:rsidRPr="005A5816">
              <w:t>Составление технологической карты  восстановления клиньев</w:t>
            </w:r>
          </w:p>
          <w:p w:rsidR="007B0760" w:rsidRPr="005A5816" w:rsidRDefault="007B0760" w:rsidP="007B0760">
            <w:r w:rsidRPr="005A5816">
              <w:t xml:space="preserve">Составление технологической карты восстановления направляющих станины </w:t>
            </w:r>
            <w:proofErr w:type="spellStart"/>
            <w:r w:rsidRPr="005A5816">
              <w:t>горизонтальнофрезерного</w:t>
            </w:r>
            <w:proofErr w:type="spellEnd"/>
            <w:r w:rsidRPr="005A5816">
              <w:t xml:space="preserve"> станка</w:t>
            </w:r>
          </w:p>
          <w:p w:rsidR="007B0760" w:rsidRPr="005A5816" w:rsidRDefault="007B0760" w:rsidP="007B0760">
            <w:r w:rsidRPr="005A5816">
              <w:t>Составление технологической карты восстановления суппорта токарного станка</w:t>
            </w:r>
          </w:p>
          <w:p w:rsidR="007B0760" w:rsidRPr="005A5816" w:rsidRDefault="007B0760" w:rsidP="007B0760">
            <w:r w:rsidRPr="005A5816">
              <w:t>Оформление графической части практической работы «Восстановление шаботов молотов»</w:t>
            </w:r>
          </w:p>
          <w:p w:rsidR="007B0760" w:rsidRPr="005A5816" w:rsidRDefault="007B0760" w:rsidP="007B0760">
            <w:r w:rsidRPr="005A5816">
              <w:t>Оформление графической части практической работы «Восстановление направляющих стола фрезерного станка»</w:t>
            </w:r>
          </w:p>
          <w:p w:rsidR="007B0760" w:rsidRPr="005A5816" w:rsidRDefault="007B0760" w:rsidP="007B0760">
            <w:r w:rsidRPr="005A5816">
              <w:t>Оформление графической части практической работы  «Восстановление направляющих у ползунов прессов»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«Требования безопасности на территории предприятия»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«Основные  требования к зданиям и производственным помещениям»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>Подготовка сообщения на тему «</w:t>
            </w:r>
            <w:proofErr w:type="spellStart"/>
            <w:r w:rsidRPr="005A5816">
              <w:t>Электробезопасность</w:t>
            </w:r>
            <w:proofErr w:type="spellEnd"/>
            <w:r w:rsidRPr="005A5816">
              <w:t xml:space="preserve">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«Пожарная безопасность»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«Режим труда и отдыха»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«Оказание первой помощи при несчастных случаях» </w:t>
            </w:r>
          </w:p>
          <w:p w:rsidR="007B0760" w:rsidRPr="005A5816" w:rsidRDefault="007B0760" w:rsidP="007B0760">
            <w:r w:rsidRPr="005A5816">
              <w:t>Подготовка сообщения на тему «Общие требования правил безопасности к промышленному оборудованию»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«Требования к персоналу, обслуживающему промышленное оборудование»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«Требования к безопасности при работе на станках токарной группы» </w:t>
            </w:r>
          </w:p>
          <w:p w:rsidR="007B0760" w:rsidRPr="005A5816" w:rsidRDefault="007B0760" w:rsidP="007B0760">
            <w:r w:rsidRPr="005A5816">
              <w:t>Подготовка сообщения на тему «Требования правил безопасности при работе на сверлильных станках»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 «Элементы зубчатых колес»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 «Балансировка отремонтированных деталей»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>Выполнение работы по карточке «Вертикально сверлильный станок»</w:t>
            </w:r>
          </w:p>
          <w:p w:rsidR="007B0760" w:rsidRPr="005A5816" w:rsidRDefault="007B0760" w:rsidP="007B0760">
            <w:pPr>
              <w:spacing w:after="21" w:line="259" w:lineRule="auto"/>
            </w:pPr>
            <w:r w:rsidRPr="005A5816">
              <w:t xml:space="preserve">Выполнение работы по карточке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«Поперечно-строгальный станок» </w:t>
            </w:r>
          </w:p>
          <w:p w:rsidR="007B0760" w:rsidRPr="005A5816" w:rsidRDefault="007B0760" w:rsidP="007B0760">
            <w:r w:rsidRPr="005A5816">
              <w:t>Выполнение работы по карточке  «Плоскошлифовальный станок»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lastRenderedPageBreak/>
              <w:t xml:space="preserve">Выполнение работы по карточке «Сборка прессовых соединений»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«Сборка прессовых соединений»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«Устройство и работы ручного и пневматического пресса» </w:t>
            </w:r>
          </w:p>
          <w:p w:rsidR="007B0760" w:rsidRPr="005A5816" w:rsidRDefault="007B0760" w:rsidP="007B0760">
            <w:pPr>
              <w:rPr>
                <w:i/>
              </w:rPr>
            </w:pPr>
            <w:r w:rsidRPr="005A5816">
              <w:t xml:space="preserve">Выполнение работы по карточке «Способы предотвращения </w:t>
            </w:r>
            <w:proofErr w:type="spellStart"/>
            <w:r w:rsidRPr="005A5816">
              <w:t>самоотвинчивания</w:t>
            </w:r>
            <w:proofErr w:type="spellEnd"/>
            <w:r w:rsidRPr="005A5816">
              <w:t xml:space="preserve"> деталей </w:t>
            </w:r>
            <w:proofErr w:type="gramStart"/>
            <w:r w:rsidRPr="005A5816">
              <w:t>в</w:t>
            </w:r>
            <w:proofErr w:type="gramEnd"/>
            <w:r w:rsidRPr="005A5816">
              <w:t xml:space="preserve"> резьбовых соединений»</w:t>
            </w:r>
          </w:p>
          <w:p w:rsidR="00AB3A72" w:rsidRPr="005A5816" w:rsidRDefault="00AB3A72" w:rsidP="003E28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0" w:type="dxa"/>
          </w:tcPr>
          <w:p w:rsidR="008E7000" w:rsidRPr="005A5816" w:rsidRDefault="003E38B7" w:rsidP="002A12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8E7000" w:rsidRPr="005A5816" w:rsidRDefault="008E7000" w:rsidP="00E06B16">
            <w:pPr>
              <w:jc w:val="center"/>
            </w:pPr>
          </w:p>
        </w:tc>
      </w:tr>
      <w:tr w:rsidR="00D60737" w:rsidRPr="005A5816" w:rsidTr="0091092E">
        <w:tc>
          <w:tcPr>
            <w:tcW w:w="10008" w:type="dxa"/>
            <w:gridSpan w:val="3"/>
          </w:tcPr>
          <w:p w:rsidR="00D60737" w:rsidRPr="005A5816" w:rsidRDefault="00AB3A72" w:rsidP="007546EE">
            <w:pPr>
              <w:rPr>
                <w:b/>
              </w:rPr>
            </w:pPr>
            <w:r w:rsidRPr="005A5816">
              <w:rPr>
                <w:b/>
              </w:rPr>
              <w:lastRenderedPageBreak/>
              <w:t>Практика (Учебная и производственная)</w:t>
            </w:r>
          </w:p>
          <w:p w:rsidR="00D60737" w:rsidRPr="005A5816" w:rsidRDefault="00D60737" w:rsidP="007546EE">
            <w:pPr>
              <w:rPr>
                <w:b/>
              </w:rPr>
            </w:pPr>
            <w:r w:rsidRPr="005A5816">
              <w:rPr>
                <w:b/>
              </w:rPr>
              <w:t>Виды работ:</w:t>
            </w:r>
          </w:p>
          <w:p w:rsidR="00D60737" w:rsidRPr="005A5816" w:rsidRDefault="00D60737" w:rsidP="00EF4F69">
            <w:pPr>
              <w:rPr>
                <w:b/>
              </w:rPr>
            </w:pPr>
          </w:p>
        </w:tc>
        <w:tc>
          <w:tcPr>
            <w:tcW w:w="3240" w:type="dxa"/>
            <w:vMerge w:val="restart"/>
            <w:shd w:val="clear" w:color="auto" w:fill="C0C0C0"/>
          </w:tcPr>
          <w:p w:rsidR="00D60737" w:rsidRPr="005A5816" w:rsidRDefault="003E38B7" w:rsidP="00E06B16">
            <w:pPr>
              <w:jc w:val="center"/>
            </w:pPr>
            <w:r>
              <w:t>468</w:t>
            </w:r>
          </w:p>
        </w:tc>
        <w:tc>
          <w:tcPr>
            <w:tcW w:w="2169" w:type="dxa"/>
            <w:vMerge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  <w:tr w:rsidR="00D60737" w:rsidRPr="005A5816" w:rsidTr="0091092E">
        <w:tc>
          <w:tcPr>
            <w:tcW w:w="10008" w:type="dxa"/>
            <w:gridSpan w:val="3"/>
          </w:tcPr>
          <w:p w:rsidR="00D60737" w:rsidRPr="005A5816" w:rsidRDefault="00D60737" w:rsidP="0065794F">
            <w:pPr>
              <w:spacing w:line="259" w:lineRule="auto"/>
              <w:ind w:right="59"/>
            </w:pPr>
            <w:r w:rsidRPr="005A5816">
              <w:t xml:space="preserve">Техника безопасности на территории предприятия,  при выполнении ремонтных работ,  </w:t>
            </w:r>
            <w:proofErr w:type="spellStart"/>
            <w:r w:rsidRPr="005A5816">
              <w:t>электробезопасность</w:t>
            </w:r>
            <w:proofErr w:type="spellEnd"/>
            <w:r w:rsidRPr="005A5816">
              <w:t xml:space="preserve">, пожарная безопасность.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Сварка, 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Наплавка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Нанесение покрытий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Заливка жидким металлом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с использованием пластических масс и клеев.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методами пластического деформирования.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Разборка оборудования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Очистка и промывка деталей </w:t>
            </w:r>
          </w:p>
          <w:p w:rsidR="00D60737" w:rsidRPr="005A5816" w:rsidRDefault="00D60737" w:rsidP="0065794F">
            <w:pPr>
              <w:spacing w:line="259" w:lineRule="auto"/>
            </w:pPr>
            <w:proofErr w:type="spellStart"/>
            <w:r w:rsidRPr="005A5816">
              <w:t>Дефектация</w:t>
            </w:r>
            <w:proofErr w:type="spellEnd"/>
            <w:r w:rsidRPr="005A5816">
              <w:t xml:space="preserve"> деталей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резьбовых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штифтовых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шпоночных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шлицевых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сварных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валов, осей и шпинделей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подшипниковых узлов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ременных передач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цепных передач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зубчатых колес и реек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соединительных муфт т тормозов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кривошипно-шатунного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газораспределительного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lastRenderedPageBreak/>
              <w:t xml:space="preserve">Восстановление деталей кулисного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передач винт-гайка скольжения и качения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эксцентрикового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насосов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Ремонт гидравлических двигателей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элементов трубопроводных систем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элементов пневматического привода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направляющих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корпусных деталей 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блоков цилиндров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конвейерных лент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приводных ремней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Слесарная обработка деталей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Изготовление приспособлений для ремонта и сборки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Такелажные работы при перемещении грузов с помощью простых грузоподъемных средств и механизмов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Составление дефектных ведомостей на ремонт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Выполнение работ с применением пневматических и электрических инструментов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Ремонт футерованного оборудования </w:t>
            </w:r>
          </w:p>
          <w:p w:rsidR="00D60737" w:rsidRPr="005A5816" w:rsidRDefault="00D60737" w:rsidP="0065794F">
            <w:pPr>
              <w:spacing w:line="270" w:lineRule="auto"/>
              <w:ind w:hanging="10"/>
            </w:pPr>
            <w:r w:rsidRPr="005A5816">
              <w:t xml:space="preserve">Пробные работы </w:t>
            </w:r>
          </w:p>
        </w:tc>
        <w:tc>
          <w:tcPr>
            <w:tcW w:w="3240" w:type="dxa"/>
            <w:vMerge/>
          </w:tcPr>
          <w:p w:rsidR="00D60737" w:rsidRPr="005A5816" w:rsidRDefault="00D6073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  <w:tr w:rsidR="00D60737" w:rsidRPr="005A5816" w:rsidTr="0091092E">
        <w:tc>
          <w:tcPr>
            <w:tcW w:w="10008" w:type="dxa"/>
            <w:gridSpan w:val="3"/>
          </w:tcPr>
          <w:p w:rsidR="00D60737" w:rsidRPr="005A5816" w:rsidRDefault="00D60737" w:rsidP="00E06B1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3240" w:type="dxa"/>
          </w:tcPr>
          <w:p w:rsidR="00D60737" w:rsidRPr="005A5816" w:rsidRDefault="003E38B7" w:rsidP="002A1255">
            <w:pPr>
              <w:jc w:val="center"/>
              <w:rPr>
                <w:i/>
              </w:rPr>
            </w:pPr>
            <w:r>
              <w:rPr>
                <w:i/>
              </w:rPr>
              <w:t>574</w:t>
            </w:r>
          </w:p>
        </w:tc>
        <w:tc>
          <w:tcPr>
            <w:tcW w:w="2169" w:type="dxa"/>
            <w:vMerge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</w:tbl>
    <w:p w:rsidR="000B499E" w:rsidRPr="005A5816" w:rsidRDefault="000B499E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425336" w:rsidRPr="005A5816" w:rsidRDefault="00425336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425336" w:rsidRPr="005A5816" w:rsidRDefault="00425336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A5816">
        <w:t xml:space="preserve">Для характеристики уровня освоения учебного материала используются следующие обозначения: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A5816">
        <w:t xml:space="preserve">1 – </w:t>
      </w:r>
      <w:proofErr w:type="gramStart"/>
      <w:r w:rsidRPr="005A5816">
        <w:t>ознакомительный</w:t>
      </w:r>
      <w:proofErr w:type="gramEnd"/>
      <w:r w:rsidRPr="005A5816">
        <w:t xml:space="preserve"> (узнавание ранее изученных объектов, свойств);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A5816">
        <w:t>2 – </w:t>
      </w:r>
      <w:proofErr w:type="gramStart"/>
      <w:r w:rsidRPr="005A5816">
        <w:t>репродуктивный</w:t>
      </w:r>
      <w:proofErr w:type="gramEnd"/>
      <w:r w:rsidRPr="005A5816">
        <w:t xml:space="preserve"> (выполнение деятельности по образцу, инструкции или под руководством);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A5816">
        <w:t xml:space="preserve">3 – </w:t>
      </w:r>
      <w:proofErr w:type="gramStart"/>
      <w:r w:rsidRPr="005A5816">
        <w:t>продуктивный</w:t>
      </w:r>
      <w:proofErr w:type="gramEnd"/>
      <w:r w:rsidRPr="005A5816">
        <w:t xml:space="preserve"> (планирование и самостоятельное выполнение деятельности, решение проблемных задач).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5A58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4594A" w:rsidRPr="00D4594A" w:rsidRDefault="00D4594A" w:rsidP="00D4594A">
      <w:pPr>
        <w:pStyle w:val="1"/>
        <w:ind w:left="12" w:hanging="12"/>
        <w:rPr>
          <w:b/>
        </w:rPr>
      </w:pPr>
      <w:bookmarkStart w:id="0" w:name="_Toc164904"/>
      <w:r w:rsidRPr="00D4594A">
        <w:rPr>
          <w:b/>
        </w:rPr>
        <w:lastRenderedPageBreak/>
        <w:t xml:space="preserve">4 УСЛОВИЯ РЕАЛИЗАЦИИ ПРОГРАММЫ ПРОФЕССИОНАЛЬНОГО МОДУЛЯ </w:t>
      </w:r>
      <w:bookmarkEnd w:id="0"/>
    </w:p>
    <w:p w:rsidR="00D4594A" w:rsidRPr="00D4594A" w:rsidRDefault="00D4594A" w:rsidP="00787809">
      <w:pPr>
        <w:pStyle w:val="3"/>
        <w:ind w:left="715" w:hanging="999"/>
        <w:rPr>
          <w:rFonts w:ascii="Times New Roman" w:hAnsi="Times New Roman"/>
          <w:sz w:val="24"/>
          <w:szCs w:val="24"/>
        </w:rPr>
      </w:pPr>
      <w:r w:rsidRPr="00D4594A">
        <w:rPr>
          <w:rFonts w:ascii="Times New Roman" w:hAnsi="Times New Roman"/>
          <w:sz w:val="24"/>
          <w:szCs w:val="24"/>
        </w:rPr>
        <w:t xml:space="preserve">4.1 Требования к минимальному материально-техническому обеспечению </w:t>
      </w:r>
    </w:p>
    <w:p w:rsidR="00D4594A" w:rsidRDefault="00D4594A" w:rsidP="00787809">
      <w:pPr>
        <w:ind w:left="-3" w:hanging="999"/>
      </w:pPr>
      <w:r>
        <w:t xml:space="preserve">Реализация программы модуля предполагает наличие учебных кабинетов: основ слесарных, сборочных и ремонтных работ; технических измерений; слесарно-сборочная по ремонту оборудования. </w:t>
      </w:r>
    </w:p>
    <w:p w:rsidR="00D4594A" w:rsidRDefault="00D4594A" w:rsidP="00787809">
      <w:pPr>
        <w:ind w:left="-3" w:hanging="999"/>
      </w:pPr>
      <w:r>
        <w:t xml:space="preserve">Оборудование учебного кабинета основ слесарных, сборочных и ремонтных работ; технических измерений и рабочих мест кабинета 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рабочее место преподавателя;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комплект учебно-наглядных пособий «Приспособления и режущий инструмент»;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образцы приспособлений;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образцы режущих инструментов;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измерительный инструмент;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комплект материалов на электронном носителе; </w:t>
      </w:r>
    </w:p>
    <w:p w:rsidR="00D4594A" w:rsidRDefault="00D4594A" w:rsidP="00787809">
      <w:pPr>
        <w:spacing w:after="23" w:line="259" w:lineRule="auto"/>
        <w:ind w:left="720" w:hanging="999"/>
      </w:pPr>
    </w:p>
    <w:p w:rsidR="00D4594A" w:rsidRDefault="00D4594A" w:rsidP="00787809">
      <w:pPr>
        <w:ind w:left="730" w:hanging="999"/>
      </w:pPr>
      <w:r>
        <w:t xml:space="preserve">Оборудование слесарно-сборочной  мастерской: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рабочие места 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набор сборочных единиц оборудования;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металлообрабатывающие станки;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режущие инструменты и приспособления; - образцы оборудования;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измерительные инструменты. </w:t>
      </w:r>
    </w:p>
    <w:p w:rsidR="00D4594A" w:rsidRDefault="00D4594A" w:rsidP="00787809">
      <w:pPr>
        <w:spacing w:after="26" w:line="259" w:lineRule="auto"/>
        <w:ind w:left="12" w:hanging="999"/>
      </w:pPr>
    </w:p>
    <w:p w:rsidR="00D4594A" w:rsidRDefault="00D4594A" w:rsidP="00787809">
      <w:pPr>
        <w:ind w:left="730" w:hanging="999"/>
      </w:pPr>
      <w:r>
        <w:t xml:space="preserve">Технические средства обучения: 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комплект видеоматериалов по тематике модуля. </w:t>
      </w:r>
    </w:p>
    <w:p w:rsidR="00D4594A" w:rsidRDefault="00D4594A" w:rsidP="00D4594A">
      <w:pPr>
        <w:spacing w:after="330" w:line="259" w:lineRule="auto"/>
        <w:ind w:left="720"/>
      </w:pPr>
    </w:p>
    <w:p w:rsidR="00D4594A" w:rsidRPr="00D4594A" w:rsidRDefault="00D4594A" w:rsidP="00D4594A">
      <w:pPr>
        <w:pStyle w:val="3"/>
        <w:ind w:left="715"/>
        <w:rPr>
          <w:rFonts w:ascii="Times New Roman" w:hAnsi="Times New Roman"/>
        </w:rPr>
      </w:pPr>
      <w:r w:rsidRPr="00D4594A">
        <w:rPr>
          <w:rFonts w:ascii="Times New Roman" w:hAnsi="Times New Roman"/>
        </w:rPr>
        <w:t xml:space="preserve">4.2  Информационное обеспечение обучения </w:t>
      </w:r>
    </w:p>
    <w:p w:rsidR="00D4594A" w:rsidRDefault="00D4594A" w:rsidP="00D4594A">
      <w:pPr>
        <w:ind w:left="7"/>
      </w:pPr>
      <w:r>
        <w:t xml:space="preserve">Перечень </w:t>
      </w:r>
      <w:r>
        <w:tab/>
        <w:t xml:space="preserve">рекомендуемых </w:t>
      </w:r>
      <w:r>
        <w:tab/>
        <w:t xml:space="preserve">учебных </w:t>
      </w:r>
      <w:r>
        <w:tab/>
        <w:t xml:space="preserve">изданий, </w:t>
      </w:r>
      <w:r>
        <w:tab/>
      </w:r>
      <w:proofErr w:type="spellStart"/>
      <w:r>
        <w:t>интернет-ресурсов</w:t>
      </w:r>
      <w:proofErr w:type="spellEnd"/>
      <w:r>
        <w:t xml:space="preserve">, </w:t>
      </w:r>
      <w:r>
        <w:tab/>
        <w:t xml:space="preserve">дополнительной литературы. Основные источники: </w:t>
      </w:r>
    </w:p>
    <w:p w:rsidR="00D4594A" w:rsidRDefault="00D4594A" w:rsidP="00D4594A">
      <w:pPr>
        <w:ind w:left="7"/>
      </w:pPr>
      <w:r>
        <w:t xml:space="preserve">1)Покровский Б.С. Ремонт промышленного оборудования. – </w:t>
      </w:r>
      <w:proofErr w:type="spellStart"/>
      <w:r>
        <w:t>М.:Издательский</w:t>
      </w:r>
      <w:proofErr w:type="spellEnd"/>
      <w:r>
        <w:t xml:space="preserve"> центр «Академия», 2006.  </w:t>
      </w:r>
    </w:p>
    <w:p w:rsidR="00D4594A" w:rsidRDefault="00D4594A" w:rsidP="00D4594A">
      <w:pPr>
        <w:ind w:left="7"/>
      </w:pPr>
      <w:r>
        <w:t>2)</w:t>
      </w:r>
      <w:proofErr w:type="spellStart"/>
      <w:r>
        <w:t>Серебрицкий</w:t>
      </w:r>
      <w:proofErr w:type="spellEnd"/>
      <w:r>
        <w:t xml:space="preserve"> П.П. Краткий справочник технолога – машиностроителя. – СПб</w:t>
      </w:r>
      <w:proofErr w:type="gramStart"/>
      <w:r>
        <w:t xml:space="preserve">.: </w:t>
      </w:r>
      <w:proofErr w:type="gramEnd"/>
    </w:p>
    <w:p w:rsidR="00D4594A" w:rsidRDefault="00D4594A" w:rsidP="00D4594A">
      <w:pPr>
        <w:ind w:left="7"/>
      </w:pPr>
      <w:r>
        <w:t xml:space="preserve">Политехника, 2007.  </w:t>
      </w:r>
    </w:p>
    <w:p w:rsidR="00D4594A" w:rsidRDefault="00D4594A" w:rsidP="00D4594A">
      <w:pPr>
        <w:ind w:left="7"/>
      </w:pPr>
      <w:r>
        <w:t>3)Покровский Б.С. Механосборочные работы. – М.Издательский центр «Академия», 2009.80</w:t>
      </w:r>
      <w:proofErr w:type="gramStart"/>
      <w:r>
        <w:t>с</w:t>
      </w:r>
      <w:proofErr w:type="gramEnd"/>
      <w:r>
        <w:t xml:space="preserve">. </w:t>
      </w:r>
    </w:p>
    <w:p w:rsidR="00D4594A" w:rsidRDefault="00D4594A" w:rsidP="00D4594A">
      <w:pPr>
        <w:ind w:left="7"/>
      </w:pPr>
      <w:r>
        <w:t xml:space="preserve">4)Покровский Б.С. Слесарь-ремонтник. - М.Издательский центр «Академия», 2009.-80с. </w:t>
      </w:r>
    </w:p>
    <w:p w:rsidR="00D4594A" w:rsidRDefault="00D4594A" w:rsidP="00D4594A">
      <w:pPr>
        <w:ind w:left="7"/>
      </w:pPr>
      <w:r>
        <w:t xml:space="preserve">Дополнительные источники: </w:t>
      </w:r>
    </w:p>
    <w:p w:rsidR="00D4594A" w:rsidRDefault="00D4594A" w:rsidP="00D4594A">
      <w:pPr>
        <w:ind w:left="7"/>
      </w:pPr>
      <w:r>
        <w:t xml:space="preserve">5)Покровский Б.С., Скакун В.А. Слесарное дело. Учебник для </w:t>
      </w:r>
      <w:proofErr w:type="spellStart"/>
      <w:r>
        <w:t>нач</w:t>
      </w:r>
      <w:proofErr w:type="gramStart"/>
      <w:r>
        <w:t>.п</w:t>
      </w:r>
      <w:proofErr w:type="gramEnd"/>
      <w:r>
        <w:t>роф.образования</w:t>
      </w:r>
      <w:proofErr w:type="spellEnd"/>
      <w:r>
        <w:t xml:space="preserve">. М.: Издательский центр «Академия», 2006.  </w:t>
      </w:r>
    </w:p>
    <w:p w:rsidR="00D4594A" w:rsidRDefault="00D4594A" w:rsidP="00D4594A">
      <w:pPr>
        <w:ind w:left="7"/>
      </w:pPr>
      <w:r>
        <w:t xml:space="preserve">6)Черпаков </w:t>
      </w:r>
      <w:r>
        <w:tab/>
        <w:t xml:space="preserve">Б.И. </w:t>
      </w:r>
      <w:r>
        <w:tab/>
        <w:t xml:space="preserve">Металлорежущие </w:t>
      </w:r>
      <w:r>
        <w:tab/>
        <w:t xml:space="preserve">станки: </w:t>
      </w:r>
      <w:r>
        <w:tab/>
        <w:t xml:space="preserve">Учебник </w:t>
      </w:r>
      <w:r>
        <w:tab/>
        <w:t xml:space="preserve">для </w:t>
      </w:r>
      <w:r>
        <w:tab/>
      </w:r>
      <w:proofErr w:type="spellStart"/>
      <w:r>
        <w:t>нач</w:t>
      </w:r>
      <w:proofErr w:type="spellEnd"/>
      <w:r>
        <w:t xml:space="preserve">. </w:t>
      </w:r>
      <w:r>
        <w:tab/>
        <w:t>проф</w:t>
      </w:r>
      <w:proofErr w:type="gramStart"/>
      <w:r>
        <w:t>.о</w:t>
      </w:r>
      <w:proofErr w:type="gramEnd"/>
      <w:r>
        <w:t xml:space="preserve">бразования /Б.И.Черпаков, Т.А.Альперович. – М.: Издательский центр «Академия», 2004.  </w:t>
      </w:r>
    </w:p>
    <w:p w:rsidR="00D4594A" w:rsidRDefault="00D4594A" w:rsidP="00D4594A">
      <w:pPr>
        <w:ind w:left="7"/>
      </w:pPr>
      <w:r>
        <w:t xml:space="preserve">Интернет-ресурсы:  http://www.twirpx.com/files/machinery/tm/assembly/?show=downloads </w:t>
      </w:r>
    </w:p>
    <w:p w:rsidR="00D4594A" w:rsidRPr="00D4594A" w:rsidRDefault="00D4594A" w:rsidP="00D4594A">
      <w:pPr>
        <w:pStyle w:val="3"/>
        <w:spacing w:after="279"/>
        <w:ind w:left="715"/>
        <w:rPr>
          <w:rFonts w:ascii="Times New Roman" w:hAnsi="Times New Roman"/>
          <w:sz w:val="24"/>
          <w:szCs w:val="24"/>
        </w:rPr>
      </w:pPr>
      <w:r w:rsidRPr="00D4594A">
        <w:rPr>
          <w:rFonts w:ascii="Times New Roman" w:hAnsi="Times New Roman"/>
          <w:sz w:val="24"/>
          <w:szCs w:val="24"/>
        </w:rPr>
        <w:lastRenderedPageBreak/>
        <w:t xml:space="preserve">4.3  Общие требования к организации образовательного процесса </w:t>
      </w:r>
    </w:p>
    <w:p w:rsidR="00D4594A" w:rsidRDefault="00D4594A" w:rsidP="00D4594A">
      <w:pPr>
        <w:ind w:left="-3" w:firstLine="708"/>
      </w:pPr>
      <w:r>
        <w:t xml:space="preserve">Содержание рабочей программы данного модуля определено конкретным видом профессиональной деятельности, к которому готовится выпускник и разработано совместно с работодателями. </w:t>
      </w:r>
    </w:p>
    <w:p w:rsidR="00D4594A" w:rsidRDefault="00D4594A" w:rsidP="00D4594A">
      <w:pPr>
        <w:ind w:left="-3" w:firstLine="708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предусмотрено использование в образовательном процессе активных и интерактивных форм проведения занятий (разбора конкретных ситуаций, групповых работ по поиску способов устранения неисправностей и т.п.) в сочетании с внеаудиторной работой для формирования и развития общих и профессиональных компетенций обучающихся. </w:t>
      </w:r>
    </w:p>
    <w:p w:rsidR="00D4594A" w:rsidRDefault="00D4594A" w:rsidP="00D4594A">
      <w:pPr>
        <w:ind w:left="-3" w:firstLine="708"/>
      </w:pPr>
      <w:r>
        <w:t xml:space="preserve">В рабочей программе модуля сформулированы требования к результатам их освоения: компетенциям, приобретаемому практическому опыту, знаниям и умениям, обеспечена  самостоятельная работа обучающихся в сочетании с совершенствованием управления ею со стороны преподавателей. Изучение модуля «Организация и технология ремонта оборудования различного назначения» требует предварительного изучения общеобразовательных дисциплин в объёме основного общего среднего образования, а также  дисциплины: «Основы слесарных и сборочных работ», модуля МДК 01.01 , МДК </w:t>
      </w:r>
    </w:p>
    <w:p w:rsidR="00D4594A" w:rsidRDefault="00D4594A" w:rsidP="00D4594A">
      <w:pPr>
        <w:ind w:left="7"/>
      </w:pPr>
      <w:r>
        <w:t xml:space="preserve">02.01 . </w:t>
      </w:r>
    </w:p>
    <w:p w:rsidR="00D4594A" w:rsidRDefault="00D4594A" w:rsidP="00D4594A">
      <w:pPr>
        <w:ind w:left="-3" w:firstLine="708"/>
      </w:pPr>
      <w:r>
        <w:t xml:space="preserve">Учебная практика организуется в мастерских образовательного учреждения и распределена на всё время изучения модуля. Производственная практика реализуется концентрировано после изучения междисциплинарного курса МДК.02.01 «Организация и технология сборки, регулировки и испытания машин и оборудования различного назначения»  и МДК 03.01 «Организация и технология ремонта оборудования различного назначения». </w:t>
      </w:r>
    </w:p>
    <w:p w:rsidR="00D4594A" w:rsidRDefault="00D4594A" w:rsidP="00D4594A">
      <w:pPr>
        <w:ind w:left="-3" w:firstLine="708"/>
      </w:pPr>
      <w: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 учебной практики для получения первичных профессиональных навыков. </w:t>
      </w:r>
    </w:p>
    <w:p w:rsidR="00D4594A" w:rsidRDefault="00D4594A" w:rsidP="00D4594A">
      <w:pPr>
        <w:ind w:left="-3" w:firstLine="708"/>
      </w:pPr>
      <w:r>
        <w:t xml:space="preserve">В конце изучения модуля регламентирована концентрированная  практика по профилю профессии. Производственная практика организована на рабочих местах в металлообрабатывающих предприятиях работодателя. </w:t>
      </w:r>
    </w:p>
    <w:p w:rsidR="00D4594A" w:rsidRDefault="00D4594A" w:rsidP="00D4594A">
      <w:pPr>
        <w:ind w:left="-3" w:firstLine="708"/>
      </w:pPr>
      <w:r>
        <w:t xml:space="preserve">Контроль знаний и умений проводится в форме текущей и промежуточной аттестации. Текущая аттестация обучающихся проводится в форме тестовых заданий, отчётов по лабораторным работам, контрольным работам. </w:t>
      </w:r>
    </w:p>
    <w:p w:rsidR="00D4594A" w:rsidRDefault="00D4594A" w:rsidP="00D4594A">
      <w:pPr>
        <w:spacing w:after="323"/>
        <w:ind w:left="-3" w:firstLine="708"/>
      </w:pPr>
      <w:r>
        <w:t xml:space="preserve">Промежуточная аттестация студентов по междисциплинарному курсу проводится в форме экзамена. Аттестация студентов по изучению профессионального модуля – экзамен (квалификационный) в котором обучающийся должен подтвердить требуемый уровень усвоения модуля. Результатом, которого может быть две оценки: подтвердил требуемый уровень, не подтвердил требуемого уровня подготовки. На экзамен могут быть представлены работы и отчетные материалы по выполненным заданиям, позволяющие оценить готовность обучающегося к выполнению данного вида профессиональной деятельности.  </w:t>
      </w:r>
    </w:p>
    <w:p w:rsidR="00D4594A" w:rsidRDefault="00D4594A" w:rsidP="00D4594A">
      <w:pPr>
        <w:pStyle w:val="3"/>
        <w:ind w:left="715"/>
      </w:pPr>
      <w:r>
        <w:t xml:space="preserve">4.4 Кадровое обеспечение образовательного процесса </w:t>
      </w:r>
    </w:p>
    <w:p w:rsidR="00D4594A" w:rsidRDefault="00D4594A" w:rsidP="00D4594A">
      <w:pPr>
        <w:ind w:left="-3" w:firstLine="708"/>
      </w:pPr>
      <w: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t>обучение по</w:t>
      </w:r>
      <w:proofErr w:type="gramEnd"/>
      <w:r>
        <w:t xml:space="preserve"> междисциплинарному курсу (курсам): среднее профессиональное или  высшее техническое профессиональное образование. </w:t>
      </w:r>
    </w:p>
    <w:p w:rsidR="00D4594A" w:rsidRDefault="00D4594A" w:rsidP="00D4594A">
      <w:pPr>
        <w:ind w:left="-3" w:firstLine="708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D4594A" w:rsidRDefault="00D4594A" w:rsidP="00D4594A">
      <w:pPr>
        <w:ind w:left="-3" w:firstLine="708"/>
      </w:pPr>
      <w:r>
        <w:t xml:space="preserve">-инженерно-педагогический состав: среднее профессиональное или высшее профессиональное образование по направлению подготовки. </w:t>
      </w:r>
    </w:p>
    <w:p w:rsidR="00D4594A" w:rsidRDefault="00D4594A" w:rsidP="00D4594A">
      <w:pPr>
        <w:ind w:left="-3" w:firstLine="708"/>
      </w:pPr>
      <w:r>
        <w:lastRenderedPageBreak/>
        <w:t xml:space="preserve">- мастера производственного обучения, имеющие высшее профессиональное или среднее профессиональное образование по направлению подготовки и иметь на 1 разряд по профессии рабочего выше, чем предусмотрено образовательным стандартом для выпускников. </w:t>
      </w:r>
    </w:p>
    <w:p w:rsidR="00D4594A" w:rsidRDefault="00D4594A" w:rsidP="00D4594A">
      <w:pPr>
        <w:ind w:left="-3" w:firstLine="708"/>
      </w:pPr>
      <w:r>
        <w:t xml:space="preserve">Педагогические кадры должны проходить стажировку в профильных организациях не реже одного раза в 3 года. </w:t>
      </w:r>
      <w:r>
        <w:br w:type="page"/>
      </w:r>
    </w:p>
    <w:p w:rsidR="00D4594A" w:rsidRPr="00D4594A" w:rsidRDefault="00D4594A" w:rsidP="00787809">
      <w:pPr>
        <w:pStyle w:val="1"/>
        <w:spacing w:after="11"/>
        <w:ind w:left="12" w:firstLine="708"/>
        <w:jc w:val="center"/>
        <w:rPr>
          <w:b/>
        </w:rPr>
      </w:pPr>
      <w:bookmarkStart w:id="1" w:name="_Toc164905"/>
      <w:r w:rsidRPr="00D4594A">
        <w:rPr>
          <w:b/>
        </w:rPr>
        <w:t>5. КОНТРОЛЬ И ОЦЕНКА РЕЗУЛЬТАТОВ ОСВОЕНИЯ</w:t>
      </w:r>
      <w:bookmarkEnd w:id="1"/>
    </w:p>
    <w:p w:rsidR="00D4594A" w:rsidRDefault="00D4594A" w:rsidP="00787809">
      <w:pPr>
        <w:spacing w:after="11" w:line="249" w:lineRule="auto"/>
        <w:ind w:left="12" w:firstLine="708"/>
        <w:jc w:val="center"/>
      </w:pPr>
      <w:r>
        <w:rPr>
          <w:b/>
        </w:rPr>
        <w:t>ПРОФЕССИОНАЛЬНОГО МОДУЛЯ</w:t>
      </w:r>
    </w:p>
    <w:tbl>
      <w:tblPr>
        <w:tblW w:w="10250" w:type="dxa"/>
        <w:tblInd w:w="-171" w:type="dxa"/>
        <w:tblCellMar>
          <w:top w:w="58" w:type="dxa"/>
          <w:right w:w="41" w:type="dxa"/>
        </w:tblCellMar>
        <w:tblLook w:val="04A0"/>
      </w:tblPr>
      <w:tblGrid>
        <w:gridCol w:w="3711"/>
        <w:gridCol w:w="3764"/>
        <w:gridCol w:w="2775"/>
      </w:tblGrid>
      <w:tr w:rsidR="00D4594A" w:rsidTr="00D4594A">
        <w:trPr>
          <w:trHeight w:val="151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6" w:line="259" w:lineRule="auto"/>
              <w:ind w:right="65"/>
              <w:jc w:val="center"/>
            </w:pPr>
            <w:r w:rsidRPr="00D4594A">
              <w:rPr>
                <w:b/>
              </w:rPr>
              <w:t xml:space="preserve">Результаты </w:t>
            </w:r>
          </w:p>
          <w:p w:rsidR="00D4594A" w:rsidRDefault="00D4594A" w:rsidP="00D4594A">
            <w:pPr>
              <w:spacing w:line="259" w:lineRule="auto"/>
              <w:jc w:val="center"/>
            </w:pPr>
            <w:r w:rsidRPr="00D4594A">
              <w:rPr>
                <w:b/>
              </w:rPr>
              <w:t xml:space="preserve">(освоенные профессиональные компетенции)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jc w:val="center"/>
            </w:pPr>
            <w:r w:rsidRPr="00D4594A">
              <w:rPr>
                <w:b/>
              </w:rPr>
              <w:t xml:space="preserve">Основные показатели оценки результата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jc w:val="center"/>
            </w:pPr>
            <w:r w:rsidRPr="00D4594A">
              <w:rPr>
                <w:b/>
              </w:rPr>
              <w:t xml:space="preserve">Формы и методы контроля и оценки </w:t>
            </w:r>
          </w:p>
        </w:tc>
      </w:tr>
      <w:tr w:rsidR="00D4594A" w:rsidTr="00D4594A">
        <w:trPr>
          <w:trHeight w:val="420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>ПК 3.1</w:t>
            </w:r>
            <w:proofErr w:type="gramStart"/>
            <w:r>
              <w:t xml:space="preserve"> В</w:t>
            </w:r>
            <w:proofErr w:type="gramEnd"/>
            <w:r>
              <w:t xml:space="preserve">ыполнять разборку и сборку узлов и механизмов оборудования, агрегатов и машин.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316" w:line="265" w:lineRule="auto"/>
              <w:ind w:left="2" w:right="67"/>
            </w:pPr>
            <w:r>
              <w:t xml:space="preserve">-знание конструкции, кинематической и гидравлической схемы собираемых узлов механизмов, станков; </w:t>
            </w:r>
          </w:p>
          <w:p w:rsidR="00D4594A" w:rsidRDefault="00D4594A" w:rsidP="00D4594A">
            <w:pPr>
              <w:spacing w:after="301" w:line="279" w:lineRule="auto"/>
              <w:ind w:left="2"/>
            </w:pPr>
            <w:r>
              <w:t xml:space="preserve">-знание технических условий на сборку; </w:t>
            </w:r>
          </w:p>
          <w:p w:rsidR="00D4594A" w:rsidRDefault="00D4594A" w:rsidP="00D4594A">
            <w:pPr>
              <w:spacing w:line="259" w:lineRule="auto"/>
              <w:ind w:left="2" w:right="67"/>
            </w:pPr>
            <w:r>
              <w:t xml:space="preserve">-выполнение проверки деталей на износ, с использованием контрольно-измерительного инструмента и приспособлений.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Тесты №1-12; проверочные работы №1,2; контрольная работа №1;практическая работа «Заполнение технической документации на ремонт»; производственная практика </w:t>
            </w:r>
          </w:p>
        </w:tc>
      </w:tr>
      <w:tr w:rsidR="00D4594A" w:rsidTr="00D4594A">
        <w:trPr>
          <w:trHeight w:val="4210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4" w:line="259" w:lineRule="auto"/>
              <w:ind w:right="67"/>
            </w:pPr>
            <w:r>
              <w:t>ПК 3.2</w:t>
            </w:r>
            <w:proofErr w:type="gramStart"/>
            <w:r>
              <w:t xml:space="preserve"> В</w:t>
            </w:r>
            <w:proofErr w:type="gramEnd"/>
            <w:r>
              <w:t xml:space="preserve">ыполнять ремонт узлов и механизмов оборудования, агрегатов и машин. </w:t>
            </w:r>
          </w:p>
          <w:p w:rsidR="00D4594A" w:rsidRDefault="00D4594A" w:rsidP="00D4594A">
            <w:pPr>
              <w:spacing w:line="259" w:lineRule="auto"/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18" w:line="259" w:lineRule="auto"/>
              <w:ind w:left="2"/>
            </w:pPr>
            <w:r>
              <w:t xml:space="preserve">-выполнение </w:t>
            </w:r>
            <w:proofErr w:type="spellStart"/>
            <w:r>
              <w:t>дефектовки</w:t>
            </w:r>
            <w:proofErr w:type="spellEnd"/>
            <w:r>
              <w:t xml:space="preserve"> </w:t>
            </w:r>
            <w:proofErr w:type="gramStart"/>
            <w:r>
              <w:t>дета</w:t>
            </w:r>
            <w:proofErr w:type="gramEnd"/>
            <w:r>
              <w:t>-</w:t>
            </w:r>
          </w:p>
          <w:p w:rsidR="00D4594A" w:rsidRDefault="00D4594A" w:rsidP="00D4594A">
            <w:pPr>
              <w:spacing w:after="325" w:line="259" w:lineRule="auto"/>
              <w:ind w:left="2"/>
            </w:pPr>
            <w:r>
              <w:t xml:space="preserve">лей; </w:t>
            </w:r>
          </w:p>
          <w:p w:rsidR="00D4594A" w:rsidRDefault="00D4594A" w:rsidP="00D4594A">
            <w:pPr>
              <w:spacing w:after="326" w:line="259" w:lineRule="auto"/>
              <w:ind w:left="2" w:right="67"/>
            </w:pPr>
            <w:r>
              <w:t xml:space="preserve">-умение проводить техническое обслуживание ремонтируемого оборудования; </w:t>
            </w:r>
          </w:p>
          <w:p w:rsidR="00D4594A" w:rsidRDefault="00D4594A" w:rsidP="00D4594A">
            <w:pPr>
              <w:spacing w:after="303" w:line="278" w:lineRule="auto"/>
              <w:ind w:left="2"/>
            </w:pPr>
            <w:r>
              <w:t xml:space="preserve">-умение выявлять неисправности и устранять их;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-умение восстанавливать детали и узлы различными способами.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86" w:line="251" w:lineRule="auto"/>
              <w:ind w:right="67"/>
            </w:pPr>
            <w:r>
              <w:t xml:space="preserve">Практическая работа; самостоятельная работа; производственная практика. </w:t>
            </w:r>
          </w:p>
          <w:p w:rsidR="00D4594A" w:rsidRDefault="00D4594A" w:rsidP="00D4594A">
            <w:pPr>
              <w:spacing w:line="259" w:lineRule="auto"/>
            </w:pPr>
          </w:p>
        </w:tc>
      </w:tr>
      <w:tr w:rsidR="00D4594A" w:rsidTr="00D4594A">
        <w:trPr>
          <w:trHeight w:val="1819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6" w:line="259" w:lineRule="auto"/>
              <w:ind w:right="67"/>
            </w:pPr>
            <w:r>
              <w:t xml:space="preserve">ПК 3.3. Выполнять испытание узлов и механизмов оборудования, агрегатов и машин. </w:t>
            </w:r>
          </w:p>
          <w:p w:rsidR="00D4594A" w:rsidRDefault="00D4594A" w:rsidP="00D4594A">
            <w:pPr>
              <w:spacing w:line="259" w:lineRule="auto"/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304" w:line="277" w:lineRule="auto"/>
              <w:ind w:left="2"/>
            </w:pPr>
            <w:r>
              <w:t xml:space="preserve">-знание технических условий на регулировку;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-умение регулировать и испытывать станки и оборудование.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51" w:line="279" w:lineRule="auto"/>
              <w:ind w:right="67"/>
            </w:pPr>
            <w:r>
              <w:t xml:space="preserve">Опрос; производственная практика; практическая работа. </w:t>
            </w:r>
          </w:p>
          <w:p w:rsidR="00D4594A" w:rsidRDefault="00D4594A" w:rsidP="00D4594A">
            <w:pPr>
              <w:spacing w:line="259" w:lineRule="auto"/>
            </w:pPr>
          </w:p>
        </w:tc>
      </w:tr>
    </w:tbl>
    <w:p w:rsidR="00D4594A" w:rsidRDefault="00D4594A" w:rsidP="00D4594A">
      <w:pPr>
        <w:spacing w:line="259" w:lineRule="auto"/>
        <w:ind w:left="720"/>
      </w:pPr>
    </w:p>
    <w:p w:rsidR="00D4594A" w:rsidRDefault="00D4594A" w:rsidP="00D4594A">
      <w:pPr>
        <w:spacing w:line="259" w:lineRule="auto"/>
        <w:ind w:left="720"/>
      </w:pPr>
    </w:p>
    <w:tbl>
      <w:tblPr>
        <w:tblW w:w="10250" w:type="dxa"/>
        <w:tblInd w:w="-171" w:type="dxa"/>
        <w:tblCellMar>
          <w:top w:w="62" w:type="dxa"/>
          <w:right w:w="17" w:type="dxa"/>
        </w:tblCellMar>
        <w:tblLook w:val="04A0"/>
      </w:tblPr>
      <w:tblGrid>
        <w:gridCol w:w="3711"/>
        <w:gridCol w:w="3764"/>
        <w:gridCol w:w="2775"/>
      </w:tblGrid>
      <w:tr w:rsidR="00D4594A" w:rsidTr="00D4594A">
        <w:trPr>
          <w:trHeight w:val="151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3" w:line="259" w:lineRule="auto"/>
            </w:pPr>
            <w:r w:rsidRPr="00D4594A">
              <w:rPr>
                <w:b/>
              </w:rPr>
              <w:lastRenderedPageBreak/>
              <w:t xml:space="preserve">Результаты  </w:t>
            </w:r>
          </w:p>
          <w:p w:rsidR="00D4594A" w:rsidRDefault="00D4594A" w:rsidP="00D4594A">
            <w:pPr>
              <w:spacing w:line="259" w:lineRule="auto"/>
            </w:pPr>
            <w:r w:rsidRPr="00D4594A">
              <w:rPr>
                <w:b/>
              </w:rPr>
              <w:t xml:space="preserve">(освоенные общие компетенции)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left="2"/>
            </w:pPr>
            <w:r w:rsidRPr="00D4594A">
              <w:rPr>
                <w:b/>
              </w:rPr>
              <w:t xml:space="preserve">Основные показатели оценки результата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tabs>
                <w:tab w:val="center" w:pos="1274"/>
                <w:tab w:val="right" w:pos="2650"/>
              </w:tabs>
              <w:spacing w:after="34" w:line="259" w:lineRule="auto"/>
            </w:pPr>
            <w:r w:rsidRPr="00D4594A">
              <w:rPr>
                <w:b/>
              </w:rPr>
              <w:t xml:space="preserve">Формы </w:t>
            </w:r>
            <w:r w:rsidRPr="00D4594A">
              <w:rPr>
                <w:b/>
              </w:rPr>
              <w:tab/>
              <w:t xml:space="preserve">и </w:t>
            </w:r>
            <w:r w:rsidRPr="00D4594A">
              <w:rPr>
                <w:b/>
              </w:rPr>
              <w:tab/>
              <w:t xml:space="preserve">методы </w:t>
            </w:r>
          </w:p>
          <w:p w:rsidR="00D4594A" w:rsidRDefault="00D4594A" w:rsidP="00D4594A">
            <w:pPr>
              <w:spacing w:line="259" w:lineRule="auto"/>
            </w:pPr>
            <w:r w:rsidRPr="00D4594A">
              <w:rPr>
                <w:b/>
              </w:rPr>
              <w:t xml:space="preserve">контроля и оценки  </w:t>
            </w:r>
          </w:p>
        </w:tc>
      </w:tr>
      <w:tr w:rsidR="00D4594A" w:rsidTr="00D4594A">
        <w:trPr>
          <w:trHeight w:val="3613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numPr>
                <w:ilvl w:val="0"/>
                <w:numId w:val="14"/>
              </w:numPr>
              <w:spacing w:after="297" w:line="280" w:lineRule="auto"/>
              <w:ind w:hanging="360"/>
              <w:jc w:val="both"/>
            </w:pPr>
            <w:r>
              <w:t xml:space="preserve">участие в конкурсах профессионального мастерства </w:t>
            </w:r>
          </w:p>
          <w:p w:rsidR="00D4594A" w:rsidRDefault="00D4594A" w:rsidP="00D4594A">
            <w:pPr>
              <w:numPr>
                <w:ilvl w:val="0"/>
                <w:numId w:val="14"/>
              </w:numPr>
              <w:spacing w:after="298" w:line="279" w:lineRule="auto"/>
              <w:ind w:hanging="360"/>
              <w:jc w:val="both"/>
            </w:pPr>
            <w:r>
              <w:t xml:space="preserve">участие в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 </w:t>
            </w:r>
          </w:p>
          <w:p w:rsidR="00D4594A" w:rsidRDefault="00D4594A" w:rsidP="00D4594A">
            <w:pPr>
              <w:numPr>
                <w:ilvl w:val="0"/>
                <w:numId w:val="14"/>
              </w:numPr>
              <w:spacing w:after="278" w:line="257" w:lineRule="auto"/>
              <w:ind w:hanging="360"/>
              <w:jc w:val="both"/>
            </w:pPr>
            <w:r>
              <w:t xml:space="preserve">активное посещение учебных занятий, консультаций и практики </w:t>
            </w:r>
          </w:p>
          <w:p w:rsidR="00D4594A" w:rsidRDefault="00D4594A" w:rsidP="00D4594A">
            <w:pPr>
              <w:spacing w:line="259" w:lineRule="auto"/>
              <w:ind w:left="2"/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89" w:line="247" w:lineRule="auto"/>
              <w:ind w:right="67"/>
            </w:pPr>
            <w:r>
              <w:t xml:space="preserve">Интерпретация результатов наблюдений за деятельностью обучающегося в процессе освоения образовательной программы, </w:t>
            </w:r>
          </w:p>
          <w:p w:rsidR="00D4594A" w:rsidRDefault="00D4594A" w:rsidP="00D4594A">
            <w:pPr>
              <w:spacing w:line="259" w:lineRule="auto"/>
              <w:ind w:right="67"/>
            </w:pPr>
            <w:r>
              <w:t xml:space="preserve">документы, подтверждающие участие </w:t>
            </w:r>
            <w:proofErr w:type="gramStart"/>
            <w:r>
              <w:t>обучающего</w:t>
            </w:r>
            <w:proofErr w:type="gramEnd"/>
            <w:r>
              <w:t xml:space="preserve"> в мероприятиях. </w:t>
            </w:r>
          </w:p>
        </w:tc>
      </w:tr>
      <w:tr w:rsidR="00D4594A" w:rsidTr="00D4594A">
        <w:trPr>
          <w:trHeight w:val="4808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Организовывать собственную деятельность, исходя из цели и способов ее достижения, определенных руководителем. 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numPr>
                <w:ilvl w:val="0"/>
                <w:numId w:val="15"/>
              </w:numPr>
              <w:spacing w:after="331" w:line="252" w:lineRule="auto"/>
              <w:ind w:right="33"/>
              <w:jc w:val="both"/>
            </w:pPr>
            <w:r>
              <w:t xml:space="preserve">рациональность планирования и организации деятельности по проведению сборочных и ремонтных работ </w:t>
            </w:r>
          </w:p>
          <w:p w:rsidR="00D4594A" w:rsidRDefault="00D4594A" w:rsidP="00D4594A">
            <w:pPr>
              <w:numPr>
                <w:ilvl w:val="0"/>
                <w:numId w:val="15"/>
              </w:numPr>
              <w:spacing w:after="300" w:line="278" w:lineRule="auto"/>
              <w:ind w:right="33"/>
              <w:jc w:val="both"/>
            </w:pPr>
            <w:r>
              <w:t xml:space="preserve">своевременная сдача заданий и отчётов </w:t>
            </w:r>
          </w:p>
          <w:p w:rsidR="00D4594A" w:rsidRDefault="00D4594A" w:rsidP="00D4594A">
            <w:pPr>
              <w:spacing w:line="259" w:lineRule="auto"/>
              <w:ind w:left="2" w:right="67"/>
            </w:pPr>
            <w:r>
              <w:t xml:space="preserve">-самоконтроль и самоанализ при выполнении учебных и производственных заданий - обоснованность выбора способа действия в производственной ситуации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мониторинг сдачи </w:t>
            </w:r>
            <w:proofErr w:type="spellStart"/>
            <w:r>
              <w:t>заданий</w:t>
            </w:r>
            <w:proofErr w:type="gramStart"/>
            <w:r>
              <w:t>,з</w:t>
            </w:r>
            <w:proofErr w:type="gramEnd"/>
            <w:r>
              <w:t>аписи</w:t>
            </w:r>
            <w:proofErr w:type="spellEnd"/>
            <w:r>
              <w:t xml:space="preserve"> в учебном журнале экспертная оценка, наблюдение. </w:t>
            </w:r>
          </w:p>
        </w:tc>
      </w:tr>
      <w:tr w:rsidR="00D4594A" w:rsidTr="00D4594A">
        <w:trPr>
          <w:trHeight w:val="2413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9" w:line="257" w:lineRule="auto"/>
              <w:ind w:left="2" w:right="67"/>
            </w:pPr>
            <w:r>
              <w:t xml:space="preserve">Аргументированность предложенных способов решения задачи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Осуществлять оценку качества проделанной работы.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экспертная оценка результатов анализа деятельности, наблюдение </w:t>
            </w:r>
          </w:p>
        </w:tc>
      </w:tr>
      <w:tr w:rsidR="00D4594A" w:rsidTr="00D4594A">
        <w:trPr>
          <w:trHeight w:val="151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Осуществлять поиск информации, необходимой для эффективного выполнения профессиональных задач. 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left="2" w:right="67"/>
            </w:pPr>
            <w:r>
              <w:t xml:space="preserve">- отбор и использование информации для эффективного выполнения профессиональных задач, профессионального и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наблюдение  на практических и лабораторных занятиях. </w:t>
            </w:r>
          </w:p>
        </w:tc>
      </w:tr>
      <w:tr w:rsidR="00D4594A" w:rsidTr="00D4594A">
        <w:trPr>
          <w:trHeight w:val="658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160" w:line="259" w:lineRule="auto"/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left="2"/>
            </w:pPr>
            <w:r>
              <w:t xml:space="preserve">личностного развития.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160" w:line="259" w:lineRule="auto"/>
            </w:pPr>
          </w:p>
        </w:tc>
      </w:tr>
      <w:tr w:rsidR="00D4594A" w:rsidTr="00D4594A">
        <w:trPr>
          <w:trHeight w:val="3012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91"/>
            </w:pPr>
            <w:r>
              <w:t xml:space="preserve">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numPr>
                <w:ilvl w:val="0"/>
                <w:numId w:val="16"/>
              </w:numPr>
              <w:spacing w:after="44"/>
              <w:jc w:val="both"/>
            </w:pPr>
            <w:r>
              <w:t xml:space="preserve">соблюдение этических норм при работе </w:t>
            </w:r>
            <w:proofErr w:type="gramStart"/>
            <w:r>
              <w:t>в</w:t>
            </w:r>
            <w:proofErr w:type="gramEnd"/>
            <w:r>
              <w:t xml:space="preserve"> вычислительных </w:t>
            </w:r>
          </w:p>
          <w:p w:rsidR="00D4594A" w:rsidRDefault="00D4594A" w:rsidP="00D4594A">
            <w:pPr>
              <w:spacing w:after="325" w:line="259" w:lineRule="auto"/>
              <w:ind w:left="2"/>
            </w:pPr>
            <w:proofErr w:type="gramStart"/>
            <w:r>
              <w:t>сетях</w:t>
            </w:r>
            <w:proofErr w:type="gramEnd"/>
            <w:r>
              <w:t xml:space="preserve">; </w:t>
            </w:r>
          </w:p>
          <w:p w:rsidR="00D4594A" w:rsidRDefault="00D4594A" w:rsidP="00D4594A">
            <w:pPr>
              <w:numPr>
                <w:ilvl w:val="0"/>
                <w:numId w:val="16"/>
              </w:numPr>
              <w:spacing w:after="301" w:line="278" w:lineRule="auto"/>
              <w:jc w:val="both"/>
            </w:pPr>
            <w:r>
              <w:t xml:space="preserve">оформление документации с использованием ИКТ; </w:t>
            </w:r>
          </w:p>
          <w:p w:rsidR="00D4594A" w:rsidRDefault="00D4594A" w:rsidP="00D4594A">
            <w:pPr>
              <w:numPr>
                <w:ilvl w:val="0"/>
                <w:numId w:val="16"/>
              </w:numPr>
              <w:spacing w:line="259" w:lineRule="auto"/>
              <w:jc w:val="both"/>
            </w:pPr>
            <w:r>
              <w:t xml:space="preserve">выбор необходимого программного обеспечения.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48" w:line="279" w:lineRule="auto"/>
            </w:pPr>
            <w:r>
              <w:t xml:space="preserve">наблюдение на практических занятиях, </w:t>
            </w:r>
          </w:p>
          <w:p w:rsidR="00D4594A" w:rsidRDefault="00D4594A" w:rsidP="00D4594A">
            <w:pPr>
              <w:spacing w:line="259" w:lineRule="auto"/>
              <w:ind w:right="91"/>
            </w:pPr>
            <w:r>
              <w:t xml:space="preserve">оценка качества оформления самостоятельных работ. </w:t>
            </w:r>
          </w:p>
        </w:tc>
      </w:tr>
      <w:tr w:rsidR="00D4594A" w:rsidTr="00D4594A">
        <w:trPr>
          <w:trHeight w:val="4511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91"/>
            </w:pPr>
            <w:r>
              <w:t xml:space="preserve">Работать в команде, эффективно общаться с коллегами, руководством, клиентами.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322" w:line="260" w:lineRule="auto"/>
              <w:ind w:left="2" w:right="91"/>
            </w:pPr>
            <w:r>
              <w:t xml:space="preserve">-соблюдение этических норм в процессе общения с преподавателями и обучающимися; </w:t>
            </w:r>
          </w:p>
          <w:p w:rsidR="00D4594A" w:rsidRDefault="00D4594A" w:rsidP="00D4594A">
            <w:pPr>
              <w:spacing w:after="299" w:line="279" w:lineRule="auto"/>
              <w:ind w:left="2"/>
            </w:pPr>
            <w:r>
              <w:t xml:space="preserve">-быстрота адаптации в новом коллективе </w:t>
            </w:r>
          </w:p>
          <w:p w:rsidR="00D4594A" w:rsidRDefault="00D4594A" w:rsidP="00D4594A">
            <w:pPr>
              <w:spacing w:after="307" w:line="274" w:lineRule="auto"/>
              <w:ind w:left="2"/>
            </w:pPr>
            <w:r>
              <w:t xml:space="preserve">-активность принятия участия в различных </w:t>
            </w:r>
            <w:r>
              <w:tab/>
              <w:t xml:space="preserve">мероприятиях, кружках, секциях; </w:t>
            </w:r>
          </w:p>
          <w:p w:rsidR="00D4594A" w:rsidRDefault="00D4594A" w:rsidP="00D4594A">
            <w:pPr>
              <w:spacing w:line="259" w:lineRule="auto"/>
              <w:ind w:left="2" w:right="94"/>
            </w:pPr>
            <w:r>
              <w:t xml:space="preserve">-соблюдение требований корпоративной или деловой культуры.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91"/>
            </w:pPr>
            <w:r>
              <w:t xml:space="preserve">наблюдение  взаимодействия с рабочими в местах прохождения практики, экспертная оценка социальной активности. </w:t>
            </w:r>
          </w:p>
        </w:tc>
      </w:tr>
      <w:tr w:rsidR="00D4594A" w:rsidTr="00D4594A">
        <w:trPr>
          <w:trHeight w:val="3613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89"/>
            </w:pPr>
            <w:r>
              <w:t xml:space="preserve">Исполнять воинскую обязанность, в том числе с применением полученных профессиональных знаний (для юношей). 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tabs>
                <w:tab w:val="right" w:pos="3639"/>
              </w:tabs>
              <w:spacing w:after="33" w:line="259" w:lineRule="auto"/>
            </w:pPr>
            <w:r>
              <w:t xml:space="preserve">-своевременное </w:t>
            </w:r>
            <w:r>
              <w:tab/>
              <w:t xml:space="preserve">получение </w:t>
            </w:r>
          </w:p>
          <w:p w:rsidR="00D4594A" w:rsidRDefault="00D4594A" w:rsidP="00D4594A">
            <w:pPr>
              <w:spacing w:after="323" w:line="259" w:lineRule="auto"/>
              <w:ind w:left="2"/>
            </w:pPr>
            <w:r>
              <w:t xml:space="preserve">приписного свидетельства; </w:t>
            </w:r>
          </w:p>
          <w:p w:rsidR="00D4594A" w:rsidRDefault="00D4594A" w:rsidP="00D4594A">
            <w:pPr>
              <w:spacing w:after="297" w:line="279" w:lineRule="auto"/>
              <w:ind w:left="2"/>
            </w:pPr>
            <w:r>
              <w:t xml:space="preserve">-участие в учебных сборах вовремя обучение; </w:t>
            </w:r>
          </w:p>
          <w:p w:rsidR="00D4594A" w:rsidRDefault="00D4594A" w:rsidP="00D4594A">
            <w:pPr>
              <w:spacing w:after="295" w:line="279" w:lineRule="auto"/>
              <w:ind w:left="2"/>
            </w:pPr>
            <w:r>
              <w:t xml:space="preserve">-участие в военно-спортивных объединениях;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-участие в </w:t>
            </w:r>
            <w:proofErr w:type="spellStart"/>
            <w:r>
              <w:t>военнопатриотических</w:t>
            </w:r>
            <w:proofErr w:type="spellEnd"/>
            <w:r>
              <w:t xml:space="preserve"> мероприятиях.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</w:pPr>
            <w:r>
              <w:t xml:space="preserve">отчётные документы. </w:t>
            </w:r>
          </w:p>
        </w:tc>
      </w:tr>
    </w:tbl>
    <w:p w:rsidR="005F786E" w:rsidRPr="005A5816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5A5816" w:rsidRDefault="0077640B" w:rsidP="0077640B">
      <w:pPr>
        <w:widowControl w:val="0"/>
        <w:suppressAutoHyphens/>
        <w:jc w:val="both"/>
        <w:rPr>
          <w:i/>
        </w:rPr>
      </w:pPr>
    </w:p>
    <w:sectPr w:rsidR="0077640B" w:rsidRPr="005A5816" w:rsidSect="0035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F2" w:rsidRDefault="007607F2">
      <w:r>
        <w:separator/>
      </w:r>
    </w:p>
  </w:endnote>
  <w:endnote w:type="continuationSeparator" w:id="0">
    <w:p w:rsidR="007607F2" w:rsidRDefault="0076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2B" w:rsidRDefault="00E4402B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402B" w:rsidRDefault="00E4402B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2B" w:rsidRDefault="00E4402B">
    <w:pPr>
      <w:pStyle w:val="a8"/>
      <w:jc w:val="center"/>
    </w:pPr>
    <w:fldSimple w:instr=" PAGE   \* MERGEFORMAT ">
      <w:r w:rsidR="008D027B">
        <w:rPr>
          <w:noProof/>
        </w:rPr>
        <w:t>2</w:t>
      </w:r>
    </w:fldSimple>
  </w:p>
  <w:p w:rsidR="00E4402B" w:rsidRDefault="00E4402B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F2" w:rsidRDefault="007607F2">
      <w:r>
        <w:separator/>
      </w:r>
    </w:p>
  </w:footnote>
  <w:footnote w:type="continuationSeparator" w:id="0">
    <w:p w:rsidR="007607F2" w:rsidRDefault="007607F2">
      <w:r>
        <w:continuationSeparator/>
      </w:r>
    </w:p>
  </w:footnote>
  <w:footnote w:id="1">
    <w:p w:rsidR="00E4402B" w:rsidRPr="00311953" w:rsidRDefault="00E4402B" w:rsidP="00311953">
      <w:pPr>
        <w:pStyle w:val="a4"/>
        <w:spacing w:line="200" w:lineRule="exact"/>
        <w:jc w:val="both"/>
      </w:pPr>
      <w:r w:rsidRPr="00311953">
        <w:rPr>
          <w:rStyle w:val="a5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E4402B" w:rsidRPr="00CA2983" w:rsidRDefault="00E4402B" w:rsidP="00311953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CDA"/>
    <w:multiLevelType w:val="hybridMultilevel"/>
    <w:tmpl w:val="AA66B97E"/>
    <w:lvl w:ilvl="0" w:tplc="89725CCC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E86C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5A07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C7897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70AE1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19E18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0AE1E7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36A42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CB4D6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16393E"/>
    <w:multiLevelType w:val="hybridMultilevel"/>
    <w:tmpl w:val="5C7C9DEC"/>
    <w:lvl w:ilvl="0" w:tplc="FFC00B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2E5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D8BF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76A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5658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088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0225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A72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C67F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D27AD"/>
    <w:multiLevelType w:val="hybridMultilevel"/>
    <w:tmpl w:val="A5147A58"/>
    <w:lvl w:ilvl="0" w:tplc="1130BB9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723B2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118D00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FD43C7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1DAF95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F5A586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95A0AE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FF281D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46310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08F49D5"/>
    <w:multiLevelType w:val="hybridMultilevel"/>
    <w:tmpl w:val="5FEC5852"/>
    <w:lvl w:ilvl="0" w:tplc="A85662F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AE2E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B43E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8615B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BC34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447A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7EE9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DEA0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62DF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6D72CE"/>
    <w:multiLevelType w:val="hybridMultilevel"/>
    <w:tmpl w:val="317EFB5C"/>
    <w:lvl w:ilvl="0" w:tplc="A680FF4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F22438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67895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B868CC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F6BA6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914172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49E10F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0FA99B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7BC2D9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F21135"/>
    <w:multiLevelType w:val="hybridMultilevel"/>
    <w:tmpl w:val="A4E0D654"/>
    <w:lvl w:ilvl="0" w:tplc="F7924F9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B1ED75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E1A25C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4C0AC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F40848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27E813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EA08F7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3509E5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A42E8E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C6620B5"/>
    <w:multiLevelType w:val="hybridMultilevel"/>
    <w:tmpl w:val="DD48CAC8"/>
    <w:lvl w:ilvl="0" w:tplc="F7ECDFE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3D6BDF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3D8B66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D9C1A0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1FAB3B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282AFE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2C3D2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8EA8C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F0A6AC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CFF1F1E"/>
    <w:multiLevelType w:val="hybridMultilevel"/>
    <w:tmpl w:val="014E6AB2"/>
    <w:lvl w:ilvl="0" w:tplc="B20E328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240316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FD011E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38ACBD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E29544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298411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F6C0D2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29A17A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8C08C1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37803"/>
    <w:multiLevelType w:val="hybridMultilevel"/>
    <w:tmpl w:val="9A4CD0E8"/>
    <w:lvl w:ilvl="0" w:tplc="D86C278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FA9E4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9BCCB1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5ACD99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644D77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48344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2A83B2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D14A87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D06B43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CB8195C"/>
    <w:multiLevelType w:val="hybridMultilevel"/>
    <w:tmpl w:val="24366FF8"/>
    <w:lvl w:ilvl="0" w:tplc="F9721BF6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7F65D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C88025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4962E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AFE9D3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2686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AE675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7AE806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50ECC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DE12442"/>
    <w:multiLevelType w:val="hybridMultilevel"/>
    <w:tmpl w:val="547EC862"/>
    <w:lvl w:ilvl="0" w:tplc="CAB894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3046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5C41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3AD9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F0FF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5C25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AB2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84DE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6B0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05366F"/>
    <w:multiLevelType w:val="hybridMultilevel"/>
    <w:tmpl w:val="212020D2"/>
    <w:lvl w:ilvl="0" w:tplc="706C606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6C76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299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1A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6E0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063A8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E455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2069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694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77052"/>
    <w:multiLevelType w:val="hybridMultilevel"/>
    <w:tmpl w:val="B8226CD4"/>
    <w:lvl w:ilvl="0" w:tplc="5C0CA93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9920B2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70CB40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02A939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EAC2AC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2237D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B2E5F6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28B90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7873A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215F5"/>
    <w:rsid w:val="000254C6"/>
    <w:rsid w:val="00034C2D"/>
    <w:rsid w:val="00047A75"/>
    <w:rsid w:val="0006027B"/>
    <w:rsid w:val="000A11EF"/>
    <w:rsid w:val="000A35AD"/>
    <w:rsid w:val="000B499E"/>
    <w:rsid w:val="000B56FC"/>
    <w:rsid w:val="000D70CE"/>
    <w:rsid w:val="0011541D"/>
    <w:rsid w:val="00125E46"/>
    <w:rsid w:val="00142610"/>
    <w:rsid w:val="0015164C"/>
    <w:rsid w:val="00157EC5"/>
    <w:rsid w:val="00160E9B"/>
    <w:rsid w:val="001615F8"/>
    <w:rsid w:val="001A33CA"/>
    <w:rsid w:val="001B1E22"/>
    <w:rsid w:val="001C664F"/>
    <w:rsid w:val="001D378F"/>
    <w:rsid w:val="001D6B22"/>
    <w:rsid w:val="001E3E52"/>
    <w:rsid w:val="001E4958"/>
    <w:rsid w:val="00210C8D"/>
    <w:rsid w:val="00212E9F"/>
    <w:rsid w:val="00213B65"/>
    <w:rsid w:val="00232FE5"/>
    <w:rsid w:val="002739AA"/>
    <w:rsid w:val="002A1255"/>
    <w:rsid w:val="002A3F89"/>
    <w:rsid w:val="002D01D3"/>
    <w:rsid w:val="00300E00"/>
    <w:rsid w:val="0030128E"/>
    <w:rsid w:val="00311953"/>
    <w:rsid w:val="003470E9"/>
    <w:rsid w:val="0035420B"/>
    <w:rsid w:val="00357813"/>
    <w:rsid w:val="003632B4"/>
    <w:rsid w:val="003A154E"/>
    <w:rsid w:val="003A1618"/>
    <w:rsid w:val="003A7B0C"/>
    <w:rsid w:val="003E2835"/>
    <w:rsid w:val="003E38B7"/>
    <w:rsid w:val="003F0A9B"/>
    <w:rsid w:val="003F4806"/>
    <w:rsid w:val="0040064D"/>
    <w:rsid w:val="00425336"/>
    <w:rsid w:val="004415ED"/>
    <w:rsid w:val="0044310E"/>
    <w:rsid w:val="0044646F"/>
    <w:rsid w:val="004565D0"/>
    <w:rsid w:val="00456704"/>
    <w:rsid w:val="00483866"/>
    <w:rsid w:val="004A5010"/>
    <w:rsid w:val="004A53FF"/>
    <w:rsid w:val="004B0BCA"/>
    <w:rsid w:val="004D279E"/>
    <w:rsid w:val="004D469E"/>
    <w:rsid w:val="00517AA8"/>
    <w:rsid w:val="0052446E"/>
    <w:rsid w:val="0053316A"/>
    <w:rsid w:val="005400C6"/>
    <w:rsid w:val="005412BF"/>
    <w:rsid w:val="00544DBB"/>
    <w:rsid w:val="00552223"/>
    <w:rsid w:val="00554EDB"/>
    <w:rsid w:val="0056387C"/>
    <w:rsid w:val="005A5816"/>
    <w:rsid w:val="005A713C"/>
    <w:rsid w:val="005B7622"/>
    <w:rsid w:val="005E2B00"/>
    <w:rsid w:val="005F18A0"/>
    <w:rsid w:val="005F786E"/>
    <w:rsid w:val="00606C54"/>
    <w:rsid w:val="00630F20"/>
    <w:rsid w:val="00632C46"/>
    <w:rsid w:val="006473AF"/>
    <w:rsid w:val="0065794F"/>
    <w:rsid w:val="006B12A8"/>
    <w:rsid w:val="006B32EA"/>
    <w:rsid w:val="006D7B7C"/>
    <w:rsid w:val="006E0A37"/>
    <w:rsid w:val="006E232A"/>
    <w:rsid w:val="006F7515"/>
    <w:rsid w:val="007118C3"/>
    <w:rsid w:val="00725BDC"/>
    <w:rsid w:val="007417D1"/>
    <w:rsid w:val="007546EE"/>
    <w:rsid w:val="007607F2"/>
    <w:rsid w:val="007651FF"/>
    <w:rsid w:val="0077640B"/>
    <w:rsid w:val="00782625"/>
    <w:rsid w:val="007868E9"/>
    <w:rsid w:val="00787809"/>
    <w:rsid w:val="007904ED"/>
    <w:rsid w:val="0079545B"/>
    <w:rsid w:val="007B0760"/>
    <w:rsid w:val="007B6B0E"/>
    <w:rsid w:val="007D688C"/>
    <w:rsid w:val="00815945"/>
    <w:rsid w:val="00851230"/>
    <w:rsid w:val="00851DAA"/>
    <w:rsid w:val="00855F73"/>
    <w:rsid w:val="0086127E"/>
    <w:rsid w:val="0086659C"/>
    <w:rsid w:val="00867BE0"/>
    <w:rsid w:val="00883B42"/>
    <w:rsid w:val="008927E5"/>
    <w:rsid w:val="008D027B"/>
    <w:rsid w:val="008E7000"/>
    <w:rsid w:val="0091092E"/>
    <w:rsid w:val="009218D0"/>
    <w:rsid w:val="0093157F"/>
    <w:rsid w:val="009338C4"/>
    <w:rsid w:val="009351A4"/>
    <w:rsid w:val="00962991"/>
    <w:rsid w:val="00971FAD"/>
    <w:rsid w:val="00973267"/>
    <w:rsid w:val="00976DBF"/>
    <w:rsid w:val="00981EC7"/>
    <w:rsid w:val="00997B48"/>
    <w:rsid w:val="009C3207"/>
    <w:rsid w:val="009D4137"/>
    <w:rsid w:val="00A15720"/>
    <w:rsid w:val="00A1593C"/>
    <w:rsid w:val="00A71C2D"/>
    <w:rsid w:val="00AB1FCB"/>
    <w:rsid w:val="00AB3A72"/>
    <w:rsid w:val="00AE5CFD"/>
    <w:rsid w:val="00B00D8F"/>
    <w:rsid w:val="00B100C7"/>
    <w:rsid w:val="00B14E3A"/>
    <w:rsid w:val="00B307DA"/>
    <w:rsid w:val="00B317F7"/>
    <w:rsid w:val="00B4442F"/>
    <w:rsid w:val="00BD3C96"/>
    <w:rsid w:val="00C153A2"/>
    <w:rsid w:val="00C22E6B"/>
    <w:rsid w:val="00C37280"/>
    <w:rsid w:val="00C46D0C"/>
    <w:rsid w:val="00CA2983"/>
    <w:rsid w:val="00CC25CD"/>
    <w:rsid w:val="00D048C4"/>
    <w:rsid w:val="00D11278"/>
    <w:rsid w:val="00D12993"/>
    <w:rsid w:val="00D31F9D"/>
    <w:rsid w:val="00D4594A"/>
    <w:rsid w:val="00D60737"/>
    <w:rsid w:val="00D903A6"/>
    <w:rsid w:val="00D92B2D"/>
    <w:rsid w:val="00D95A27"/>
    <w:rsid w:val="00DD3BB2"/>
    <w:rsid w:val="00E06B16"/>
    <w:rsid w:val="00E151BD"/>
    <w:rsid w:val="00E34F02"/>
    <w:rsid w:val="00E35339"/>
    <w:rsid w:val="00E4402B"/>
    <w:rsid w:val="00E57142"/>
    <w:rsid w:val="00EC358E"/>
    <w:rsid w:val="00ED0C35"/>
    <w:rsid w:val="00EF4F69"/>
    <w:rsid w:val="00EF529B"/>
    <w:rsid w:val="00EF69A2"/>
    <w:rsid w:val="00F2355C"/>
    <w:rsid w:val="00F45391"/>
    <w:rsid w:val="00F67B46"/>
    <w:rsid w:val="00F966BA"/>
    <w:rsid w:val="00FA43C8"/>
    <w:rsid w:val="00FD6CE4"/>
    <w:rsid w:val="00FE30BD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D0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5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ED0C35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4594A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">
    <w:name w:val="TableGrid"/>
    <w:rsid w:val="00D459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8665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6659C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66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27</cp:revision>
  <cp:lastPrinted>2017-03-09T12:34:00Z</cp:lastPrinted>
  <dcterms:created xsi:type="dcterms:W3CDTF">2017-12-27T04:31:00Z</dcterms:created>
  <dcterms:modified xsi:type="dcterms:W3CDTF">2021-10-15T08:46:00Z</dcterms:modified>
</cp:coreProperties>
</file>